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39" w:rsidRPr="00131739" w:rsidRDefault="00131739" w:rsidP="00131739">
      <w:pPr>
        <w:spacing w:before="100" w:beforeAutospacing="1" w:after="100" w:afterAutospacing="1" w:line="240" w:lineRule="auto"/>
        <w:jc w:val="center"/>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ISSN: </w:t>
      </w:r>
      <w:r w:rsidRPr="00131739">
        <w:rPr>
          <w:rFonts w:ascii="Verdana" w:eastAsia="Times New Roman" w:hAnsi="Verdana" w:cs="Times New Roman"/>
          <w:color w:val="000000"/>
          <w:sz w:val="17"/>
          <w:szCs w:val="17"/>
        </w:rPr>
        <w:t>2456-8090 (online)</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DOI: </w:t>
      </w:r>
      <w:r w:rsidRPr="00131739">
        <w:rPr>
          <w:rFonts w:ascii="Verdana" w:eastAsia="Times New Roman" w:hAnsi="Verdana" w:cs="Times New Roman"/>
          <w:color w:val="000000"/>
          <w:sz w:val="17"/>
          <w:szCs w:val="17"/>
        </w:rPr>
        <w:t>10.26440/IHRJ/0609.12553</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bookmarkStart w:id="0" w:name="_GoBack"/>
      <w:r w:rsidRPr="00131739">
        <w:rPr>
          <w:rFonts w:ascii="Verdana" w:eastAsia="Times New Roman" w:hAnsi="Verdana" w:cs="Times New Roman"/>
          <w:b/>
          <w:bCs/>
          <w:color w:val="000000"/>
          <w:kern w:val="36"/>
          <w:sz w:val="32"/>
          <w:szCs w:val="32"/>
        </w:rPr>
        <w:t>Understanding Prescribing Cascades: Evaluating Risks and its Management</w:t>
      </w:r>
    </w:p>
    <w:bookmarkEnd w:id="0"/>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MOHITA CHADHA </w:t>
      </w:r>
      <w:r w:rsidRPr="00131739">
        <w:rPr>
          <w:rFonts w:ascii="Verdana" w:eastAsia="Times New Roman" w:hAnsi="Verdana" w:cs="Times New Roman"/>
          <w:color w:val="000000"/>
          <w:sz w:val="17"/>
          <w:szCs w:val="17"/>
          <w:vertAlign w:val="superscript"/>
        </w:rPr>
        <w:t>1</w:t>
      </w:r>
      <w:r w:rsidRPr="00131739">
        <w:rPr>
          <w:rFonts w:ascii="Verdana" w:eastAsia="Times New Roman" w:hAnsi="Verdana" w:cs="Times New Roman"/>
          <w:color w:val="000000"/>
          <w:sz w:val="17"/>
          <w:szCs w:val="17"/>
        </w:rPr>
        <w:t>, JAISMINE SINGH *</w:t>
      </w:r>
      <w:r w:rsidRPr="00131739">
        <w:rPr>
          <w:rFonts w:ascii="Verdana" w:eastAsia="Times New Roman" w:hAnsi="Verdana" w:cs="Times New Roman"/>
          <w:color w:val="000000"/>
          <w:sz w:val="17"/>
          <w:szCs w:val="17"/>
          <w:vertAlign w:val="superscript"/>
        </w:rPr>
        <w:t>1</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u w:val="single"/>
        </w:rPr>
        <w:t>Cite this article as</w:t>
      </w:r>
      <w:r w:rsidRPr="00131739">
        <w:rPr>
          <w:rFonts w:ascii="Verdana" w:eastAsia="Times New Roman" w:hAnsi="Verdana" w:cs="Times New Roman"/>
          <w:color w:val="000000"/>
          <w:sz w:val="17"/>
          <w:szCs w:val="17"/>
        </w:rPr>
        <w:t xml:space="preserve">: Chadha M, Singh J. Understanding Prescribing Cascades: Evaluating Risks and its Management. </w:t>
      </w:r>
      <w:proofErr w:type="spellStart"/>
      <w:r w:rsidRPr="00131739">
        <w:rPr>
          <w:rFonts w:ascii="Verdana" w:eastAsia="Times New Roman" w:hAnsi="Verdana" w:cs="Times New Roman"/>
          <w:color w:val="000000"/>
          <w:sz w:val="17"/>
          <w:szCs w:val="17"/>
        </w:rPr>
        <w:t>Int</w:t>
      </w:r>
      <w:proofErr w:type="spellEnd"/>
      <w:r w:rsidRPr="00131739">
        <w:rPr>
          <w:rFonts w:ascii="Verdana" w:eastAsia="Times New Roman" w:hAnsi="Verdana" w:cs="Times New Roman"/>
          <w:color w:val="000000"/>
          <w:sz w:val="17"/>
          <w:szCs w:val="17"/>
        </w:rPr>
        <w:t xml:space="preserve"> </w:t>
      </w:r>
      <w:proofErr w:type="spellStart"/>
      <w:r w:rsidRPr="00131739">
        <w:rPr>
          <w:rFonts w:ascii="Verdana" w:eastAsia="Times New Roman" w:hAnsi="Verdana" w:cs="Times New Roman"/>
          <w:color w:val="000000"/>
          <w:sz w:val="17"/>
          <w:szCs w:val="17"/>
        </w:rPr>
        <w:t>Healthc</w:t>
      </w:r>
      <w:proofErr w:type="spellEnd"/>
      <w:r w:rsidRPr="00131739">
        <w:rPr>
          <w:rFonts w:ascii="Verdana" w:eastAsia="Times New Roman" w:hAnsi="Verdana" w:cs="Times New Roman"/>
          <w:color w:val="000000"/>
          <w:sz w:val="17"/>
          <w:szCs w:val="17"/>
        </w:rPr>
        <w:t xml:space="preserve"> Res J. 2022</w:t>
      </w:r>
      <w:proofErr w:type="gramStart"/>
      <w:r w:rsidRPr="00131739">
        <w:rPr>
          <w:rFonts w:ascii="Verdana" w:eastAsia="Times New Roman" w:hAnsi="Verdana" w:cs="Times New Roman"/>
          <w:color w:val="000000"/>
          <w:sz w:val="17"/>
          <w:szCs w:val="17"/>
        </w:rPr>
        <w:t>;6</w:t>
      </w:r>
      <w:proofErr w:type="gramEnd"/>
      <w:r w:rsidRPr="00131739">
        <w:rPr>
          <w:rFonts w:ascii="Verdana" w:eastAsia="Times New Roman" w:hAnsi="Verdana" w:cs="Times New Roman"/>
          <w:color w:val="000000"/>
          <w:sz w:val="17"/>
          <w:szCs w:val="17"/>
        </w:rPr>
        <w:t>(9):RV4-RV7. https://doi.org/10.26440/IHRJ/0609.12553</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u w:val="single"/>
        </w:rPr>
        <w:t>Author Affiliations:</w:t>
      </w:r>
    </w:p>
    <w:p w:rsidR="00131739" w:rsidRPr="00131739" w:rsidRDefault="00131739" w:rsidP="00131739">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Interns, Department of Public Health Dentistry, Himachal Dental College, </w:t>
      </w:r>
      <w:proofErr w:type="spellStart"/>
      <w:r w:rsidRPr="00131739">
        <w:rPr>
          <w:rFonts w:ascii="Verdana" w:eastAsia="Times New Roman" w:hAnsi="Verdana" w:cs="Times New Roman"/>
          <w:color w:val="000000"/>
          <w:sz w:val="17"/>
          <w:szCs w:val="17"/>
        </w:rPr>
        <w:t>Sundernagar</w:t>
      </w:r>
      <w:proofErr w:type="spellEnd"/>
      <w:r w:rsidRPr="00131739">
        <w:rPr>
          <w:rFonts w:ascii="Verdana" w:eastAsia="Times New Roman" w:hAnsi="Verdana" w:cs="Times New Roman"/>
          <w:color w:val="000000"/>
          <w:sz w:val="17"/>
          <w:szCs w:val="17"/>
        </w:rPr>
        <w:t xml:space="preserve">. (https://orcid.org/0000-0002-4229-4081, </w:t>
      </w:r>
      <w:proofErr w:type="spellStart"/>
      <w:r w:rsidRPr="00131739">
        <w:rPr>
          <w:rFonts w:ascii="Verdana" w:eastAsia="Times New Roman" w:hAnsi="Verdana" w:cs="Times New Roman"/>
          <w:color w:val="000000"/>
          <w:sz w:val="17"/>
          <w:szCs w:val="17"/>
        </w:rPr>
        <w:t>Mohita</w:t>
      </w:r>
      <w:proofErr w:type="spellEnd"/>
      <w:r w:rsidRPr="00131739">
        <w:rPr>
          <w:rFonts w:ascii="Verdana" w:eastAsia="Times New Roman" w:hAnsi="Verdana" w:cs="Times New Roman"/>
          <w:color w:val="000000"/>
          <w:sz w:val="17"/>
          <w:szCs w:val="17"/>
        </w:rPr>
        <w:t xml:space="preserve"> Chadha, https://orcid.org/0000-0001-9275-7892, </w:t>
      </w:r>
      <w:proofErr w:type="spellStart"/>
      <w:r w:rsidRPr="00131739">
        <w:rPr>
          <w:rFonts w:ascii="Verdana" w:eastAsia="Times New Roman" w:hAnsi="Verdana" w:cs="Times New Roman"/>
          <w:color w:val="000000"/>
          <w:sz w:val="17"/>
          <w:szCs w:val="17"/>
        </w:rPr>
        <w:t>Jaismine</w:t>
      </w:r>
      <w:proofErr w:type="spellEnd"/>
      <w:r w:rsidRPr="00131739">
        <w:rPr>
          <w:rFonts w:ascii="Verdana" w:eastAsia="Times New Roman" w:hAnsi="Verdana" w:cs="Times New Roman"/>
          <w:color w:val="000000"/>
          <w:sz w:val="17"/>
          <w:szCs w:val="17"/>
        </w:rPr>
        <w:t xml:space="preserve"> Singh)</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Contact Corresponding Author at:</w:t>
      </w:r>
      <w:r w:rsidRPr="00131739">
        <w:rPr>
          <w:rFonts w:ascii="Verdana" w:eastAsia="Times New Roman" w:hAnsi="Verdana" w:cs="Times New Roman"/>
          <w:color w:val="000000"/>
          <w:sz w:val="17"/>
          <w:szCs w:val="17"/>
        </w:rPr>
        <w:t> </w:t>
      </w:r>
      <w:proofErr w:type="gramStart"/>
      <w:r w:rsidRPr="00131739">
        <w:rPr>
          <w:rFonts w:ascii="Verdana" w:eastAsia="Times New Roman" w:hAnsi="Verdana" w:cs="Times New Roman"/>
          <w:color w:val="000000"/>
          <w:sz w:val="17"/>
          <w:szCs w:val="17"/>
        </w:rPr>
        <w:t>singhjaismine911[</w:t>
      </w:r>
      <w:proofErr w:type="gramEnd"/>
      <w:r w:rsidRPr="00131739">
        <w:rPr>
          <w:rFonts w:ascii="Verdana" w:eastAsia="Times New Roman" w:hAnsi="Verdana" w:cs="Times New Roman"/>
          <w:color w:val="000000"/>
          <w:sz w:val="17"/>
          <w:szCs w:val="17"/>
        </w:rPr>
        <w:t>at]</w:t>
      </w:r>
      <w:proofErr w:type="spellStart"/>
      <w:r w:rsidRPr="00131739">
        <w:rPr>
          <w:rFonts w:ascii="Verdana" w:eastAsia="Times New Roman" w:hAnsi="Verdana" w:cs="Times New Roman"/>
          <w:color w:val="000000"/>
          <w:sz w:val="17"/>
          <w:szCs w:val="17"/>
        </w:rPr>
        <w:t>gmail</w:t>
      </w:r>
      <w:proofErr w:type="spellEnd"/>
      <w:r w:rsidRPr="00131739">
        <w:rPr>
          <w:rFonts w:ascii="Verdana" w:eastAsia="Times New Roman" w:hAnsi="Verdana" w:cs="Times New Roman"/>
          <w:color w:val="000000"/>
          <w:sz w:val="17"/>
          <w:szCs w:val="17"/>
        </w:rPr>
        <w:t>[dot]com</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ABSTRACT</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Prescribing cascade occurs when an adverse drug event is misinterpreted as a new medical condition resulting in a new medication being prescribed to treat the adverse drug event. A simple example is prescription of a proton pump </w:t>
      </w:r>
      <w:proofErr w:type="gramStart"/>
      <w:r w:rsidRPr="00131739">
        <w:rPr>
          <w:rFonts w:ascii="Verdana" w:eastAsia="Times New Roman" w:hAnsi="Verdana" w:cs="Times New Roman"/>
          <w:color w:val="000000"/>
          <w:sz w:val="17"/>
          <w:szCs w:val="17"/>
        </w:rPr>
        <w:t>inhibitor(</w:t>
      </w:r>
      <w:proofErr w:type="gramEnd"/>
      <w:r w:rsidRPr="00131739">
        <w:rPr>
          <w:rFonts w:ascii="Verdana" w:eastAsia="Times New Roman" w:hAnsi="Verdana" w:cs="Times New Roman"/>
          <w:color w:val="000000"/>
          <w:sz w:val="17"/>
          <w:szCs w:val="17"/>
        </w:rPr>
        <w:t>PPIs) to counteract the acid reflux caused by non-steroidal anti-inflammatory drugs(NSAIDs). An interconnection between polypharmacy and prescribing cascade is established where both have a direct influence on each other. Prescribing cascade can affect people of any age but has shown to frequently affect the elderly patients. Assessment tools include both simpler ways like effective communication, clinical process mapping, NO TEARS checklist and complex algorithms like the Screening Tool for Potentially Inappropriate Prescriptions (STOPP), Beers criteria, Medication Appropriateness Index. Identifying and disrupting the prescribing cascade is an important, feasible, and undervalued opportunity to improve patient drug safety.</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KEYWORDS:</w:t>
      </w:r>
      <w:r w:rsidRPr="00131739">
        <w:rPr>
          <w:rFonts w:ascii="Verdana" w:eastAsia="Times New Roman" w:hAnsi="Verdana" w:cs="Times New Roman"/>
          <w:color w:val="000000"/>
          <w:sz w:val="17"/>
          <w:szCs w:val="17"/>
        </w:rPr>
        <w:t xml:space="preserve"> Prescribing Cascade, Polypharmacy, Adverse Drug Event, Elderly Patients,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jc w:val="both"/>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INTRODUCTION</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Quality healthcare delivery is majorly governed by medications. Irrational prescription of medication poses a huge menace to health systems across the world causing poor health care delivery and wastage of scarce resources. Globally, the risk of adverse events associated with drugs has consistently been observed to </w:t>
      </w:r>
      <w:r w:rsidRPr="00131739">
        <w:rPr>
          <w:rFonts w:ascii="Verdana" w:eastAsia="Times New Roman" w:hAnsi="Verdana" w:cs="Times New Roman"/>
          <w:color w:val="000000"/>
          <w:sz w:val="17"/>
          <w:szCs w:val="17"/>
        </w:rPr>
        <w:lastRenderedPageBreak/>
        <w:t>increase with the increasing burden on the healthcare system.</w:t>
      </w:r>
      <w:r w:rsidRPr="00131739">
        <w:rPr>
          <w:rFonts w:ascii="Verdana" w:eastAsia="Times New Roman" w:hAnsi="Verdana" w:cs="Times New Roman"/>
          <w:color w:val="000000"/>
          <w:sz w:val="17"/>
          <w:szCs w:val="17"/>
          <w:vertAlign w:val="superscript"/>
        </w:rPr>
        <w:t>1</w:t>
      </w:r>
      <w:r w:rsidRPr="00131739">
        <w:rPr>
          <w:rFonts w:ascii="Verdana" w:eastAsia="Times New Roman" w:hAnsi="Verdana" w:cs="Times New Roman"/>
          <w:color w:val="000000"/>
          <w:sz w:val="17"/>
          <w:szCs w:val="17"/>
        </w:rPr>
        <w:t> Prescribing errors affects more than 1.5 million people per year and results in at least 1</w:t>
      </w:r>
      <w:proofErr w:type="gramStart"/>
      <w:r w:rsidRPr="00131739">
        <w:rPr>
          <w:rFonts w:ascii="Verdana" w:eastAsia="Times New Roman" w:hAnsi="Verdana" w:cs="Times New Roman"/>
          <w:color w:val="000000"/>
          <w:sz w:val="17"/>
          <w:szCs w:val="17"/>
        </w:rPr>
        <w:t>,90,000</w:t>
      </w:r>
      <w:proofErr w:type="gramEnd"/>
      <w:r w:rsidRPr="00131739">
        <w:rPr>
          <w:rFonts w:ascii="Verdana" w:eastAsia="Times New Roman" w:hAnsi="Verdana" w:cs="Times New Roman"/>
          <w:color w:val="000000"/>
          <w:sz w:val="17"/>
          <w:szCs w:val="17"/>
        </w:rPr>
        <w:t xml:space="preserve"> hospital admissions annually.</w:t>
      </w:r>
      <w:r w:rsidRPr="00131739">
        <w:rPr>
          <w:rFonts w:ascii="Verdana" w:eastAsia="Times New Roman" w:hAnsi="Verdana" w:cs="Times New Roman"/>
          <w:color w:val="000000"/>
          <w:sz w:val="17"/>
          <w:szCs w:val="17"/>
          <w:vertAlign w:val="superscript"/>
        </w:rPr>
        <w:t>2</w:t>
      </w:r>
      <w:r w:rsidRPr="00131739">
        <w:rPr>
          <w:rFonts w:ascii="Verdana" w:eastAsia="Times New Roman" w:hAnsi="Verdana" w:cs="Times New Roman"/>
          <w:color w:val="000000"/>
          <w:sz w:val="17"/>
          <w:szCs w:val="17"/>
        </w:rPr>
        <w:t> The ongoing failure to address the problem of medication related adverse events that cause patient harm is on spike. Compounding this, the misinterpretation of the adverse event to a new symptom initiates a cascade of events resulting in polypharmacy. This dynamic needs to be addressed with high priority for patient safety.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What is prescribing cascade?</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Prescribing cascade occurs when an adverse drug event is misinterpreted as a new medical condition resulting in a new medication being prescribed to treat the adverse drug event. The idea of prescribing cascade was first described by </w:t>
      </w:r>
      <w:proofErr w:type="spellStart"/>
      <w:r w:rsidRPr="00131739">
        <w:rPr>
          <w:rFonts w:ascii="Verdana" w:eastAsia="Times New Roman" w:hAnsi="Verdana" w:cs="Times New Roman"/>
          <w:color w:val="000000"/>
          <w:sz w:val="17"/>
          <w:szCs w:val="17"/>
        </w:rPr>
        <w:t>Rochon</w:t>
      </w:r>
      <w:proofErr w:type="spellEnd"/>
      <w:r w:rsidRPr="00131739">
        <w:rPr>
          <w:rFonts w:ascii="Verdana" w:eastAsia="Times New Roman" w:hAnsi="Verdana" w:cs="Times New Roman"/>
          <w:color w:val="000000"/>
          <w:sz w:val="17"/>
          <w:szCs w:val="17"/>
        </w:rPr>
        <w:t xml:space="preserve"> and </w:t>
      </w:r>
      <w:proofErr w:type="spellStart"/>
      <w:r w:rsidRPr="00131739">
        <w:rPr>
          <w:rFonts w:ascii="Verdana" w:eastAsia="Times New Roman" w:hAnsi="Verdana" w:cs="Times New Roman"/>
          <w:color w:val="000000"/>
          <w:sz w:val="17"/>
          <w:szCs w:val="17"/>
        </w:rPr>
        <w:t>Gurwitz</w:t>
      </w:r>
      <w:proofErr w:type="spellEnd"/>
      <w:r w:rsidRPr="00131739">
        <w:rPr>
          <w:rFonts w:ascii="Verdana" w:eastAsia="Times New Roman" w:hAnsi="Verdana" w:cs="Times New Roman"/>
          <w:color w:val="000000"/>
          <w:sz w:val="17"/>
          <w:szCs w:val="17"/>
        </w:rPr>
        <w:t xml:space="preserve"> in 1995.</w:t>
      </w:r>
      <w:r w:rsidRPr="00131739">
        <w:rPr>
          <w:rFonts w:ascii="Verdana" w:eastAsia="Times New Roman" w:hAnsi="Verdana" w:cs="Times New Roman"/>
          <w:color w:val="000000"/>
          <w:sz w:val="17"/>
          <w:szCs w:val="17"/>
          <w:vertAlign w:val="superscript"/>
        </w:rPr>
        <w:t>3</w:t>
      </w:r>
      <w:r w:rsidRPr="00131739">
        <w:rPr>
          <w:rFonts w:ascii="Verdana" w:eastAsia="Times New Roman" w:hAnsi="Verdana" w:cs="Times New Roman"/>
          <w:color w:val="000000"/>
          <w:sz w:val="17"/>
          <w:szCs w:val="17"/>
        </w:rPr>
        <w:t> </w:t>
      </w:r>
      <w:proofErr w:type="gramStart"/>
      <w:r w:rsidRPr="00131739">
        <w:rPr>
          <w:rFonts w:ascii="Verdana" w:eastAsia="Times New Roman" w:hAnsi="Verdana" w:cs="Times New Roman"/>
          <w:color w:val="000000"/>
          <w:sz w:val="17"/>
          <w:szCs w:val="17"/>
        </w:rPr>
        <w:t>This</w:t>
      </w:r>
      <w:proofErr w:type="gramEnd"/>
      <w:r w:rsidRPr="00131739">
        <w:rPr>
          <w:rFonts w:ascii="Verdana" w:eastAsia="Times New Roman" w:hAnsi="Verdana" w:cs="Times New Roman"/>
          <w:color w:val="000000"/>
          <w:sz w:val="17"/>
          <w:szCs w:val="17"/>
        </w:rPr>
        <w:t xml:space="preserve"> prescription of the new drug can be intentional or unintentional. An example to quote is prescription of a proton pump </w:t>
      </w:r>
      <w:proofErr w:type="gramStart"/>
      <w:r w:rsidRPr="00131739">
        <w:rPr>
          <w:rFonts w:ascii="Verdana" w:eastAsia="Times New Roman" w:hAnsi="Verdana" w:cs="Times New Roman"/>
          <w:color w:val="000000"/>
          <w:sz w:val="17"/>
          <w:szCs w:val="17"/>
        </w:rPr>
        <w:t>inhibitor(</w:t>
      </w:r>
      <w:proofErr w:type="gramEnd"/>
      <w:r w:rsidRPr="00131739">
        <w:rPr>
          <w:rFonts w:ascii="Verdana" w:eastAsia="Times New Roman" w:hAnsi="Verdana" w:cs="Times New Roman"/>
          <w:color w:val="000000"/>
          <w:sz w:val="17"/>
          <w:szCs w:val="17"/>
        </w:rPr>
        <w:t>PPIs) to counteract the acid reflux caused by non-steroidal anti-inflammatory drugs(NSAIDs).</w:t>
      </w:r>
      <w:r w:rsidRPr="00131739">
        <w:rPr>
          <w:rFonts w:ascii="Verdana" w:eastAsia="Times New Roman" w:hAnsi="Verdana" w:cs="Times New Roman"/>
          <w:color w:val="000000"/>
          <w:sz w:val="17"/>
          <w:szCs w:val="17"/>
          <w:vertAlign w:val="superscript"/>
        </w:rPr>
        <w:t>2</w:t>
      </w:r>
      <w:r w:rsidRPr="00131739">
        <w:rPr>
          <w:rFonts w:ascii="Verdana" w:eastAsia="Times New Roman" w:hAnsi="Verdana" w:cs="Times New Roman"/>
          <w:color w:val="000000"/>
          <w:sz w:val="17"/>
          <w:szCs w:val="17"/>
        </w:rPr>
        <w:t xml:space="preserve"> These cascades of events are likely to be seen in older patients with </w:t>
      </w:r>
      <w:proofErr w:type="spellStart"/>
      <w:r w:rsidRPr="00131739">
        <w:rPr>
          <w:rFonts w:ascii="Verdana" w:eastAsia="Times New Roman" w:hAnsi="Verdana" w:cs="Times New Roman"/>
          <w:color w:val="000000"/>
          <w:sz w:val="17"/>
          <w:szCs w:val="17"/>
        </w:rPr>
        <w:t>multimorbidity</w:t>
      </w:r>
      <w:proofErr w:type="spellEnd"/>
      <w:r w:rsidRPr="00131739">
        <w:rPr>
          <w:rFonts w:ascii="Verdana" w:eastAsia="Times New Roman" w:hAnsi="Verdana" w:cs="Times New Roman"/>
          <w:color w:val="000000"/>
          <w:sz w:val="17"/>
          <w:szCs w:val="17"/>
        </w:rPr>
        <w:t>, patients with multiple medical conditions managed by multiple subspecialist physicians and patients having chronic mental health conditions.</w:t>
      </w:r>
      <w:r w:rsidRPr="00131739">
        <w:rPr>
          <w:rFonts w:ascii="Verdana" w:eastAsia="Times New Roman" w:hAnsi="Verdana" w:cs="Times New Roman"/>
          <w:color w:val="000000"/>
          <w:sz w:val="17"/>
          <w:szCs w:val="17"/>
          <w:vertAlign w:val="superscript"/>
        </w:rPr>
        <w:t>4,5</w:t>
      </w:r>
      <w:r w:rsidRPr="00131739">
        <w:rPr>
          <w:rFonts w:ascii="Verdana" w:eastAsia="Times New Roman" w:hAnsi="Verdana" w:cs="Times New Roman"/>
          <w:color w:val="000000"/>
          <w:sz w:val="17"/>
          <w:szCs w:val="17"/>
        </w:rPr>
        <w:t> Prescribing cascade also highlights an important area of concern- problematic polypharmacy.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Polypharmacy has no precise definition. It is described as administration of multiple drugs to a patient.</w:t>
      </w:r>
      <w:r w:rsidRPr="00131739">
        <w:rPr>
          <w:rFonts w:ascii="Verdana" w:eastAsia="Times New Roman" w:hAnsi="Verdana" w:cs="Times New Roman"/>
          <w:color w:val="000000"/>
          <w:sz w:val="17"/>
          <w:szCs w:val="17"/>
          <w:vertAlign w:val="superscript"/>
        </w:rPr>
        <w:t>6</w:t>
      </w:r>
      <w:r w:rsidRPr="00131739">
        <w:rPr>
          <w:rFonts w:ascii="Verdana" w:eastAsia="Times New Roman" w:hAnsi="Verdana" w:cs="Times New Roman"/>
          <w:color w:val="000000"/>
          <w:sz w:val="17"/>
          <w:szCs w:val="17"/>
        </w:rPr>
        <w:t> </w:t>
      </w:r>
      <w:proofErr w:type="gramStart"/>
      <w:r w:rsidRPr="00131739">
        <w:rPr>
          <w:rFonts w:ascii="Verdana" w:eastAsia="Times New Roman" w:hAnsi="Verdana" w:cs="Times New Roman"/>
          <w:color w:val="000000"/>
          <w:sz w:val="17"/>
          <w:szCs w:val="17"/>
        </w:rPr>
        <w:t>From</w:t>
      </w:r>
      <w:proofErr w:type="gramEnd"/>
      <w:r w:rsidRPr="00131739">
        <w:rPr>
          <w:rFonts w:ascii="Verdana" w:eastAsia="Times New Roman" w:hAnsi="Verdana" w:cs="Times New Roman"/>
          <w:color w:val="000000"/>
          <w:sz w:val="17"/>
          <w:szCs w:val="17"/>
        </w:rPr>
        <w:t xml:space="preserve"> over-the-counter drugs to a prescribed medication, every medicine comes with side effects. More the number of drugs administered to a patient, higher are the chances of misinterpretation of an adverse drug reaction (ADR) as a new medical condition. Hence, the direct interconnection between polypharmacy and prescribing cascade is established. Prescribing cascades resulting from both known and unknown ADR </w:t>
      </w:r>
      <w:proofErr w:type="spellStart"/>
      <w:r w:rsidRPr="00131739">
        <w:rPr>
          <w:rFonts w:ascii="Verdana" w:eastAsia="Times New Roman" w:hAnsi="Verdana" w:cs="Times New Roman"/>
          <w:color w:val="000000"/>
          <w:sz w:val="17"/>
          <w:szCs w:val="17"/>
        </w:rPr>
        <w:t>jeopardises</w:t>
      </w:r>
      <w:proofErr w:type="spellEnd"/>
      <w:r w:rsidRPr="00131739">
        <w:rPr>
          <w:rFonts w:ascii="Verdana" w:eastAsia="Times New Roman" w:hAnsi="Verdana" w:cs="Times New Roman"/>
          <w:color w:val="000000"/>
          <w:sz w:val="17"/>
          <w:szCs w:val="17"/>
        </w:rPr>
        <w:t xml:space="preserve"> the patient.</w:t>
      </w:r>
      <w:r w:rsidRPr="00131739">
        <w:rPr>
          <w:rFonts w:ascii="Verdana" w:eastAsia="Times New Roman" w:hAnsi="Verdana" w:cs="Times New Roman"/>
          <w:color w:val="000000"/>
          <w:sz w:val="17"/>
          <w:szCs w:val="17"/>
          <w:vertAlign w:val="superscript"/>
        </w:rPr>
        <w:t>2</w:t>
      </w: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Risk factors for prescribing cascade</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Prescribing a medication is a complex decision making event including close consideration of various factors. Misinterpretation of any event puts the patient into the dangers of polypharmacy. Polypharmacy is directly associated with higher incidence of ADRs which may provide opportunities for prescribing cascades to </w:t>
      </w:r>
      <w:proofErr w:type="gramStart"/>
      <w:r w:rsidRPr="00131739">
        <w:rPr>
          <w:rFonts w:ascii="Verdana" w:eastAsia="Times New Roman" w:hAnsi="Verdana" w:cs="Times New Roman"/>
          <w:color w:val="000000"/>
          <w:sz w:val="17"/>
          <w:szCs w:val="17"/>
        </w:rPr>
        <w:t>occur(</w:t>
      </w:r>
      <w:proofErr w:type="gramEnd"/>
      <w:r w:rsidRPr="00131739">
        <w:rPr>
          <w:rFonts w:ascii="Verdana" w:eastAsia="Times New Roman" w:hAnsi="Verdana" w:cs="Times New Roman"/>
          <w:color w:val="000000"/>
          <w:sz w:val="17"/>
          <w:szCs w:val="17"/>
        </w:rPr>
        <w:t xml:space="preserve">3). Patient-related risk factors mainly include older patients with </w:t>
      </w:r>
      <w:proofErr w:type="spellStart"/>
      <w:r w:rsidRPr="00131739">
        <w:rPr>
          <w:rFonts w:ascii="Verdana" w:eastAsia="Times New Roman" w:hAnsi="Verdana" w:cs="Times New Roman"/>
          <w:color w:val="000000"/>
          <w:sz w:val="17"/>
          <w:szCs w:val="17"/>
        </w:rPr>
        <w:t>multimorbidity</w:t>
      </w:r>
      <w:proofErr w:type="spellEnd"/>
      <w:r w:rsidRPr="00131739">
        <w:rPr>
          <w:rFonts w:ascii="Verdana" w:eastAsia="Times New Roman" w:hAnsi="Verdana" w:cs="Times New Roman"/>
          <w:color w:val="000000"/>
          <w:sz w:val="17"/>
          <w:szCs w:val="17"/>
        </w:rPr>
        <w:t>, patients with chronic conditions and having multiple sub specialty physicians, those residing in assisted living facilities, psychologically ill patients and younger patients primarily with heart disease, diabetes, stroke and cancer.</w:t>
      </w:r>
      <w:r w:rsidRPr="00131739">
        <w:rPr>
          <w:rFonts w:ascii="Verdana" w:eastAsia="Times New Roman" w:hAnsi="Verdana" w:cs="Times New Roman"/>
          <w:color w:val="000000"/>
          <w:sz w:val="17"/>
          <w:szCs w:val="17"/>
          <w:vertAlign w:val="superscript"/>
        </w:rPr>
        <w:t>5</w:t>
      </w:r>
      <w:r w:rsidRPr="00131739">
        <w:rPr>
          <w:rFonts w:ascii="Verdana" w:eastAsia="Times New Roman" w:hAnsi="Verdana" w:cs="Times New Roman"/>
          <w:color w:val="000000"/>
          <w:sz w:val="17"/>
          <w:szCs w:val="17"/>
        </w:rPr>
        <w:t> </w:t>
      </w:r>
      <w:proofErr w:type="gramStart"/>
      <w:r w:rsidRPr="00131739">
        <w:rPr>
          <w:rFonts w:ascii="Verdana" w:eastAsia="Times New Roman" w:hAnsi="Verdana" w:cs="Times New Roman"/>
          <w:color w:val="000000"/>
          <w:sz w:val="17"/>
          <w:szCs w:val="17"/>
        </w:rPr>
        <w:t>Looking</w:t>
      </w:r>
      <w:proofErr w:type="gramEnd"/>
      <w:r w:rsidRPr="00131739">
        <w:rPr>
          <w:rFonts w:ascii="Verdana" w:eastAsia="Times New Roman" w:hAnsi="Verdana" w:cs="Times New Roman"/>
          <w:color w:val="000000"/>
          <w:sz w:val="17"/>
          <w:szCs w:val="17"/>
        </w:rPr>
        <w:t xml:space="preserve"> through the sex and gender lens, women are at greater risk for ADRs than men.</w:t>
      </w:r>
      <w:r w:rsidRPr="00131739">
        <w:rPr>
          <w:rFonts w:ascii="Verdana" w:eastAsia="Times New Roman" w:hAnsi="Verdana" w:cs="Times New Roman"/>
          <w:color w:val="000000"/>
          <w:sz w:val="17"/>
          <w:szCs w:val="17"/>
          <w:vertAlign w:val="superscript"/>
        </w:rPr>
        <w:t>7</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Elderly population is at higher risk of prescribing cascade than the younger population.</w:t>
      </w:r>
      <w:r w:rsidRPr="00131739">
        <w:rPr>
          <w:rFonts w:ascii="Verdana" w:eastAsia="Times New Roman" w:hAnsi="Verdana" w:cs="Times New Roman"/>
          <w:color w:val="000000"/>
          <w:sz w:val="17"/>
          <w:szCs w:val="17"/>
          <w:vertAlign w:val="superscript"/>
        </w:rPr>
        <w:t>8</w:t>
      </w:r>
      <w:r w:rsidRPr="00131739">
        <w:rPr>
          <w:rFonts w:ascii="Verdana" w:eastAsia="Times New Roman" w:hAnsi="Verdana" w:cs="Times New Roman"/>
          <w:color w:val="000000"/>
          <w:sz w:val="17"/>
          <w:szCs w:val="17"/>
        </w:rPr>
        <w:t> In a cohort study, a diuretic was prescribed to counteract the ankle edema caused by calcium channel blockers in 9.5% of elderly patients.</w:t>
      </w:r>
      <w:r w:rsidRPr="00131739">
        <w:rPr>
          <w:rFonts w:ascii="Verdana" w:eastAsia="Times New Roman" w:hAnsi="Verdana" w:cs="Times New Roman"/>
          <w:color w:val="000000"/>
          <w:sz w:val="17"/>
          <w:szCs w:val="17"/>
          <w:vertAlign w:val="superscript"/>
        </w:rPr>
        <w:t>9</w:t>
      </w:r>
      <w:r w:rsidRPr="00131739">
        <w:rPr>
          <w:rFonts w:ascii="Verdana" w:eastAsia="Times New Roman" w:hAnsi="Verdana" w:cs="Times New Roman"/>
          <w:color w:val="000000"/>
          <w:sz w:val="17"/>
          <w:szCs w:val="17"/>
        </w:rPr>
        <w:t xml:space="preserve"> Another well </w:t>
      </w:r>
      <w:proofErr w:type="spellStart"/>
      <w:r w:rsidRPr="00131739">
        <w:rPr>
          <w:rFonts w:ascii="Verdana" w:eastAsia="Times New Roman" w:hAnsi="Verdana" w:cs="Times New Roman"/>
          <w:color w:val="000000"/>
          <w:sz w:val="17"/>
          <w:szCs w:val="17"/>
        </w:rPr>
        <w:t>recognised</w:t>
      </w:r>
      <w:proofErr w:type="spellEnd"/>
      <w:r w:rsidRPr="00131739">
        <w:rPr>
          <w:rFonts w:ascii="Verdana" w:eastAsia="Times New Roman" w:hAnsi="Verdana" w:cs="Times New Roman"/>
          <w:color w:val="000000"/>
          <w:sz w:val="17"/>
          <w:szCs w:val="17"/>
        </w:rPr>
        <w:t xml:space="preserve"> example of prescribing cascade in elderly population is symptoms arising from use of drugs like  antipsychotics or metoclopramide. This leads to initiation of </w:t>
      </w:r>
      <w:proofErr w:type="spellStart"/>
      <w:r w:rsidRPr="00131739">
        <w:rPr>
          <w:rFonts w:ascii="Verdana" w:eastAsia="Times New Roman" w:hAnsi="Verdana" w:cs="Times New Roman"/>
          <w:color w:val="000000"/>
          <w:sz w:val="17"/>
          <w:szCs w:val="17"/>
        </w:rPr>
        <w:t>antiparkinson</w:t>
      </w:r>
      <w:proofErr w:type="spellEnd"/>
      <w:r w:rsidRPr="00131739">
        <w:rPr>
          <w:rFonts w:ascii="Verdana" w:eastAsia="Times New Roman" w:hAnsi="Verdana" w:cs="Times New Roman"/>
          <w:color w:val="000000"/>
          <w:sz w:val="17"/>
          <w:szCs w:val="17"/>
        </w:rPr>
        <w:t xml:space="preserve"> therapy. According to a case-control study of 3512 patients aged 65 to 99 years, </w:t>
      </w:r>
      <w:proofErr w:type="spellStart"/>
      <w:r w:rsidRPr="00131739">
        <w:rPr>
          <w:rFonts w:ascii="Verdana" w:eastAsia="Times New Roman" w:hAnsi="Verdana" w:cs="Times New Roman"/>
          <w:color w:val="000000"/>
          <w:sz w:val="17"/>
          <w:szCs w:val="17"/>
        </w:rPr>
        <w:t>antiparkinson</w:t>
      </w:r>
      <w:proofErr w:type="spellEnd"/>
      <w:r w:rsidRPr="00131739">
        <w:rPr>
          <w:rFonts w:ascii="Verdana" w:eastAsia="Times New Roman" w:hAnsi="Verdana" w:cs="Times New Roman"/>
          <w:color w:val="000000"/>
          <w:sz w:val="17"/>
          <w:szCs w:val="17"/>
        </w:rPr>
        <w:t xml:space="preserve"> therapy was likely to be prescribed 5.4 times more to patients who had received antipsychotics in the past 90 days.</w:t>
      </w:r>
      <w:r w:rsidRPr="00131739">
        <w:rPr>
          <w:rFonts w:ascii="Verdana" w:eastAsia="Times New Roman" w:hAnsi="Verdana" w:cs="Times New Roman"/>
          <w:color w:val="000000"/>
          <w:sz w:val="17"/>
          <w:szCs w:val="17"/>
          <w:vertAlign w:val="superscript"/>
        </w:rPr>
        <w:t>8</w:t>
      </w: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Irrational prescribing of drugs, poor communication between physician and patient, poorly maintained medical records and automated refill systems are some of the contributing factors for prescribing cascade.</w:t>
      </w:r>
      <w:r w:rsidRPr="00131739">
        <w:rPr>
          <w:rFonts w:ascii="Verdana" w:eastAsia="Times New Roman" w:hAnsi="Verdana" w:cs="Times New Roman"/>
          <w:color w:val="000000"/>
          <w:sz w:val="17"/>
          <w:szCs w:val="17"/>
          <w:vertAlign w:val="superscript"/>
        </w:rPr>
        <w:t>1,2,5</w:t>
      </w:r>
      <w:r w:rsidRPr="00131739">
        <w:rPr>
          <w:rFonts w:ascii="Verdana" w:eastAsia="Times New Roman" w:hAnsi="Verdana" w:cs="Times New Roman"/>
          <w:color w:val="000000"/>
          <w:sz w:val="17"/>
          <w:szCs w:val="17"/>
        </w:rPr>
        <w:t> High proportions of patients report that they are not explained the side effects of the prescribed medication</w:t>
      </w:r>
      <w:r w:rsidRPr="00131739">
        <w:rPr>
          <w:rFonts w:ascii="Verdana" w:eastAsia="Times New Roman" w:hAnsi="Verdana" w:cs="Times New Roman"/>
          <w:color w:val="000000"/>
          <w:sz w:val="17"/>
          <w:szCs w:val="17"/>
          <w:vertAlign w:val="superscript"/>
        </w:rPr>
        <w:t>10</w:t>
      </w:r>
      <w:r w:rsidRPr="00131739">
        <w:rPr>
          <w:rFonts w:ascii="Verdana" w:eastAsia="Times New Roman" w:hAnsi="Verdana" w:cs="Times New Roman"/>
          <w:color w:val="000000"/>
          <w:sz w:val="17"/>
          <w:szCs w:val="17"/>
        </w:rPr>
        <w:t>, hence, they fail to identify an ADR. Approximately 15% of patients stop treatment due to an ADR without the physician's consultation. Updated medical records of patients among different sub specialty physicians is necessary to prevent prescribing cascade.</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 xml:space="preserve">Commonly reported drugs in prescribing </w:t>
      </w:r>
      <w:proofErr w:type="gramStart"/>
      <w:r w:rsidRPr="00131739">
        <w:rPr>
          <w:rFonts w:ascii="Verdana" w:eastAsia="Times New Roman" w:hAnsi="Verdana" w:cs="Times New Roman"/>
          <w:b/>
          <w:bCs/>
          <w:color w:val="000000"/>
          <w:sz w:val="17"/>
          <w:szCs w:val="17"/>
        </w:rPr>
        <w:t>cascade(</w:t>
      </w:r>
      <w:proofErr w:type="gramEnd"/>
      <w:r w:rsidRPr="00131739">
        <w:rPr>
          <w:rFonts w:ascii="Verdana" w:eastAsia="Times New Roman" w:hAnsi="Verdana" w:cs="Times New Roman"/>
          <w:b/>
          <w:bCs/>
          <w:color w:val="000000"/>
          <w:sz w:val="17"/>
          <w:szCs w:val="17"/>
        </w:rPr>
        <w:t>Table 1)</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The commonly reported drugs in prescribing cascade is described in table 1.</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Assessment tools for prescribing cascade (Figure 2)</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lastRenderedPageBreak/>
        <w:t xml:space="preserve">Real time identification of prescribing cascades is a challenging task. Simpler ways like mass communication among the population regarding the side effects of medications to facilitate better communication with their physicians. There are tools to assist clinicians with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xml:space="preserve"> of drugs and to ensure quality prescribing like the Screening Tool for Potentially Inappropriate Prescriptions (STOPP) and Beers criteria, as well as implicit measures such as the Medication Appropriateness Index. The NO TEARS checklist informs clinicians the importance of addressing polypharmacy. Clinical process mapping is another simple yet efficient way of preventing prescribing cascade and promoting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xml:space="preserve"> wherever necessary. It is a process that can be done in an inpatient or outpatient setting, at the bedside while interviewing the patient, or after a clinical encounter.</w:t>
      </w:r>
      <w:r w:rsidRPr="00131739">
        <w:rPr>
          <w:rFonts w:ascii="Verdana" w:eastAsia="Times New Roman" w:hAnsi="Verdana" w:cs="Times New Roman"/>
          <w:b/>
          <w:bCs/>
          <w:color w:val="000000"/>
          <w:sz w:val="17"/>
          <w:szCs w:val="17"/>
          <w:vertAlign w:val="superscript"/>
        </w:rPr>
        <w:t>4</w:t>
      </w:r>
      <w:proofErr w:type="gramStart"/>
      <w:r w:rsidRPr="00131739">
        <w:rPr>
          <w:rFonts w:ascii="Verdana" w:eastAsia="Times New Roman" w:hAnsi="Verdana" w:cs="Times New Roman"/>
          <w:b/>
          <w:bCs/>
          <w:color w:val="000000"/>
          <w:sz w:val="17"/>
          <w:szCs w:val="17"/>
          <w:vertAlign w:val="superscript"/>
        </w:rPr>
        <w:t>,</w:t>
      </w:r>
      <w:r w:rsidRPr="00131739">
        <w:rPr>
          <w:rFonts w:ascii="Verdana" w:eastAsia="Times New Roman" w:hAnsi="Verdana" w:cs="Times New Roman"/>
          <w:color w:val="000000"/>
          <w:sz w:val="17"/>
          <w:szCs w:val="17"/>
          <w:vertAlign w:val="superscript"/>
        </w:rPr>
        <w:t>14</w:t>
      </w:r>
      <w:proofErr w:type="gramEnd"/>
    </w:p>
    <w:p w:rsidR="00131739" w:rsidRPr="00131739" w:rsidRDefault="00131739" w:rsidP="00131739">
      <w:pPr>
        <w:spacing w:before="100" w:beforeAutospacing="1" w:after="100" w:afterAutospacing="1" w:line="240" w:lineRule="auto"/>
        <w:jc w:val="center"/>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lastRenderedPageBreak/>
        <w:t> </w:t>
      </w:r>
      <w:r w:rsidRPr="00131739">
        <w:rPr>
          <w:rFonts w:ascii="Verdana" w:eastAsia="Times New Roman" w:hAnsi="Verdana" w:cs="Times New Roman"/>
          <w:noProof/>
          <w:color w:val="000000"/>
          <w:sz w:val="17"/>
          <w:szCs w:val="17"/>
        </w:rPr>
        <w:drawing>
          <wp:inline distT="0" distB="0" distL="0" distR="0">
            <wp:extent cx="5295265" cy="8985250"/>
            <wp:effectExtent l="0" t="0" r="635" b="6350"/>
            <wp:docPr id="1" name="Picture 1" descr="https://gdurl.com/zG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durl.com/zG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265" cy="8985250"/>
                    </a:xfrm>
                    <a:prstGeom prst="rect">
                      <a:avLst/>
                    </a:prstGeom>
                    <a:noFill/>
                    <a:ln>
                      <a:noFill/>
                    </a:ln>
                  </pic:spPr>
                </pic:pic>
              </a:graphicData>
            </a:graphic>
          </wp:inline>
        </w:drawing>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vertAlign w:val="superscript"/>
        </w:rPr>
        <w:lastRenderedPageBreak/>
        <w:t>Alternate link to tables/figures (Copy/paste link in a new browser window): </w:t>
      </w:r>
      <w:r w:rsidRPr="00131739">
        <w:rPr>
          <w:rFonts w:ascii="Verdana" w:eastAsia="Times New Roman" w:hAnsi="Verdana" w:cs="Times New Roman"/>
          <w:color w:val="000000"/>
          <w:sz w:val="17"/>
          <w:szCs w:val="17"/>
          <w:vertAlign w:val="superscript"/>
        </w:rPr>
        <w:t>https://drive.google.com/file/d/1ui-miBE5fvoK9JuMfQCepVty0ycdJjKG/view?usp=sharing</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How to prevent prescribing cascade</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The therapeutic benefit of medication should be weighed well against the harmful effects for patient safety. As prescribing cascade is precipitated by ADRs, early detection of an ADR can be helpful in preventing the cascade. This can be done by patient education to improve awareness regarding the potential side effects of new medications. Educational interventions can be done by seminars, print media or face-to-face contact.</w:t>
      </w:r>
      <w:r w:rsidRPr="00131739">
        <w:rPr>
          <w:rFonts w:ascii="Verdana" w:eastAsia="Times New Roman" w:hAnsi="Verdana" w:cs="Times New Roman"/>
          <w:color w:val="000000"/>
          <w:sz w:val="17"/>
          <w:szCs w:val="17"/>
          <w:vertAlign w:val="superscript"/>
        </w:rPr>
        <w:t>1 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Documenting response to therapy can help the clinician to assess whether the new symptom is a response to medication or actually a new condition. Most ADRs occur due to high dosage of medication, starting therapy at low doses and periodic evaluation will reduce the risk of ADRs.</w:t>
      </w:r>
      <w:r w:rsidRPr="00131739">
        <w:rPr>
          <w:rFonts w:ascii="Verdana" w:eastAsia="Times New Roman" w:hAnsi="Verdana" w:cs="Times New Roman"/>
          <w:color w:val="000000"/>
          <w:sz w:val="17"/>
          <w:szCs w:val="17"/>
          <w:vertAlign w:val="superscript"/>
        </w:rPr>
        <w:t>2</w:t>
      </w:r>
      <w:r w:rsidRPr="00131739">
        <w:rPr>
          <w:rFonts w:ascii="Verdana" w:eastAsia="Times New Roman" w:hAnsi="Verdana" w:cs="Times New Roman"/>
          <w:color w:val="000000"/>
          <w:sz w:val="17"/>
          <w:szCs w:val="17"/>
        </w:rPr>
        <w:t xml:space="preserve"> Clinicians should consider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xml:space="preserve"> wherever necessary.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xml:space="preserve"> should be viewed as initiating a “therapeutic intervention” similar to initiating clinically appropriate therapy. Furthermore, health-care systems should adopt streamlined approaches to medication tracking, this might help identify potential medications for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xml:space="preserve"> and reduce physician, staff, and patient burden.</w:t>
      </w:r>
      <w:r w:rsidRPr="00131739">
        <w:rPr>
          <w:rFonts w:ascii="Verdana" w:eastAsia="Times New Roman" w:hAnsi="Verdana" w:cs="Times New Roman"/>
          <w:color w:val="000000"/>
          <w:sz w:val="17"/>
          <w:szCs w:val="17"/>
          <w:vertAlign w:val="superscript"/>
        </w:rPr>
        <w:t>5</w:t>
      </w:r>
      <w:r w:rsidRPr="00131739">
        <w:rPr>
          <w:rFonts w:ascii="Verdana" w:eastAsia="Times New Roman" w:hAnsi="Verdana" w:cs="Times New Roman"/>
          <w:color w:val="000000"/>
          <w:sz w:val="17"/>
          <w:szCs w:val="17"/>
        </w:rPr>
        <w:t> Non-pharmacological approaches should be considered before drug therapy.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The Trial of </w:t>
      </w:r>
      <w:proofErr w:type="spellStart"/>
      <w:r w:rsidRPr="00131739">
        <w:rPr>
          <w:rFonts w:ascii="Verdana" w:eastAsia="Times New Roman" w:hAnsi="Verdana" w:cs="Times New Roman"/>
          <w:color w:val="000000"/>
          <w:sz w:val="17"/>
          <w:szCs w:val="17"/>
        </w:rPr>
        <w:t>Nonpharmacologic</w:t>
      </w:r>
      <w:proofErr w:type="spellEnd"/>
      <w:r w:rsidRPr="00131739">
        <w:rPr>
          <w:rFonts w:ascii="Verdana" w:eastAsia="Times New Roman" w:hAnsi="Verdana" w:cs="Times New Roman"/>
          <w:color w:val="000000"/>
          <w:sz w:val="17"/>
          <w:szCs w:val="17"/>
        </w:rPr>
        <w:t xml:space="preserve"> Interventions in the Elderly (TONE) suggested that lifestyle modifications and reduced sodium uptake reduced need for antihypertensive therapy in about 40% of the intervention group.</w:t>
      </w:r>
      <w:r w:rsidRPr="00131739">
        <w:rPr>
          <w:rFonts w:ascii="Verdana" w:eastAsia="Times New Roman" w:hAnsi="Verdana" w:cs="Times New Roman"/>
          <w:color w:val="000000"/>
          <w:sz w:val="17"/>
          <w:szCs w:val="17"/>
          <w:vertAlign w:val="superscript"/>
        </w:rPr>
        <w:t>8</w:t>
      </w: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A systematic approach to prescribing should include: clearly define the patient’s problem, setting the therapeutic objectives, patient education regarding the benefits and risks of the therapy, periodic review of drug therapy, discontinuing unnecessary medications, considering non-pharmacologic alternative strategies; considering safer alternative medications; using the lowest possible effective dose; including all necessary beneficial medications.</w:t>
      </w:r>
      <w:r w:rsidRPr="00131739">
        <w:rPr>
          <w:rFonts w:ascii="Verdana" w:eastAsia="Times New Roman" w:hAnsi="Verdana" w:cs="Times New Roman"/>
          <w:color w:val="000000"/>
          <w:sz w:val="17"/>
          <w:szCs w:val="17"/>
          <w:vertAlign w:val="superscript"/>
        </w:rPr>
        <w:t>8,15</w:t>
      </w:r>
      <w:r w:rsidRPr="00131739">
        <w:rPr>
          <w:rFonts w:ascii="Verdana" w:eastAsia="Times New Roman" w:hAnsi="Verdana" w:cs="Times New Roman"/>
          <w:color w:val="000000"/>
          <w:sz w:val="17"/>
          <w:szCs w:val="17"/>
        </w:rPr>
        <w:t>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CONCLUSION</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Prescribing cascade is an increasingly common problem in medical practice. Futile </w:t>
      </w:r>
      <w:proofErr w:type="spellStart"/>
      <w:r w:rsidRPr="00131739">
        <w:rPr>
          <w:rFonts w:ascii="Verdana" w:eastAsia="Times New Roman" w:hAnsi="Verdana" w:cs="Times New Roman"/>
          <w:color w:val="000000"/>
          <w:sz w:val="17"/>
          <w:szCs w:val="17"/>
        </w:rPr>
        <w:t>polymedication</w:t>
      </w:r>
      <w:proofErr w:type="spellEnd"/>
      <w:r w:rsidRPr="00131739">
        <w:rPr>
          <w:rFonts w:ascii="Verdana" w:eastAsia="Times New Roman" w:hAnsi="Verdana" w:cs="Times New Roman"/>
          <w:color w:val="000000"/>
          <w:sz w:val="17"/>
          <w:szCs w:val="17"/>
        </w:rPr>
        <w:t xml:space="preserve"> results in polypharmacy which not only presents major health risks but also raises various ethical and </w:t>
      </w:r>
      <w:proofErr w:type="spellStart"/>
      <w:r w:rsidRPr="00131739">
        <w:rPr>
          <w:rFonts w:ascii="Verdana" w:eastAsia="Times New Roman" w:hAnsi="Verdana" w:cs="Times New Roman"/>
          <w:color w:val="000000"/>
          <w:sz w:val="17"/>
          <w:szCs w:val="17"/>
        </w:rPr>
        <w:t>economical</w:t>
      </w:r>
      <w:proofErr w:type="spellEnd"/>
      <w:r w:rsidRPr="00131739">
        <w:rPr>
          <w:rFonts w:ascii="Verdana" w:eastAsia="Times New Roman" w:hAnsi="Verdana" w:cs="Times New Roman"/>
          <w:color w:val="000000"/>
          <w:sz w:val="17"/>
          <w:szCs w:val="17"/>
        </w:rPr>
        <w:t xml:space="preserve"> issues.</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Clinicians should implement ways for cascade detection and secondary prevention. This should include mindful practice and rational prescribing of drugs. Identifying and disrupting the prescribing cascade is an important, feasible, and underappreciated opportunity to improve patient drug safety. </w:t>
      </w:r>
    </w:p>
    <w:p w:rsidR="00131739" w:rsidRPr="00131739" w:rsidRDefault="00131739" w:rsidP="00131739">
      <w:p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b/>
          <w:bCs/>
          <w:color w:val="000000"/>
          <w:sz w:val="17"/>
          <w:szCs w:val="17"/>
        </w:rPr>
        <w:t>REFERENCES</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Ofori-Asenso</w:t>
      </w:r>
      <w:proofErr w:type="spellEnd"/>
      <w:r w:rsidRPr="00131739">
        <w:rPr>
          <w:rFonts w:ascii="Verdana" w:eastAsia="Times New Roman" w:hAnsi="Verdana" w:cs="Times New Roman"/>
          <w:color w:val="000000"/>
          <w:sz w:val="17"/>
          <w:szCs w:val="17"/>
        </w:rPr>
        <w:t xml:space="preserve"> R, </w:t>
      </w:r>
      <w:proofErr w:type="spellStart"/>
      <w:r w:rsidRPr="00131739">
        <w:rPr>
          <w:rFonts w:ascii="Verdana" w:eastAsia="Times New Roman" w:hAnsi="Verdana" w:cs="Times New Roman"/>
          <w:color w:val="000000"/>
          <w:sz w:val="17"/>
          <w:szCs w:val="17"/>
        </w:rPr>
        <w:t>Agyeman</w:t>
      </w:r>
      <w:proofErr w:type="spellEnd"/>
      <w:r w:rsidRPr="00131739">
        <w:rPr>
          <w:rFonts w:ascii="Verdana" w:eastAsia="Times New Roman" w:hAnsi="Verdana" w:cs="Times New Roman"/>
          <w:color w:val="000000"/>
          <w:sz w:val="17"/>
          <w:szCs w:val="17"/>
        </w:rPr>
        <w:t xml:space="preserve"> A. Irrational use of medicines—a summary of key concepts. Pharmacy. 2016</w:t>
      </w:r>
      <w:proofErr w:type="gramStart"/>
      <w:r w:rsidRPr="00131739">
        <w:rPr>
          <w:rFonts w:ascii="Verdana" w:eastAsia="Times New Roman" w:hAnsi="Verdana" w:cs="Times New Roman"/>
          <w:color w:val="000000"/>
          <w:sz w:val="17"/>
          <w:szCs w:val="17"/>
        </w:rPr>
        <w:t>;4</w:t>
      </w:r>
      <w:proofErr w:type="gramEnd"/>
      <w:r w:rsidRPr="00131739">
        <w:rPr>
          <w:rFonts w:ascii="Verdana" w:eastAsia="Times New Roman" w:hAnsi="Verdana" w:cs="Times New Roman"/>
          <w:color w:val="000000"/>
          <w:sz w:val="17"/>
          <w:szCs w:val="17"/>
        </w:rPr>
        <w:t>(4):35.</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Kalisch</w:t>
      </w:r>
      <w:proofErr w:type="spellEnd"/>
      <w:r w:rsidRPr="00131739">
        <w:rPr>
          <w:rFonts w:ascii="Verdana" w:eastAsia="Times New Roman" w:hAnsi="Verdana" w:cs="Times New Roman"/>
          <w:color w:val="000000"/>
          <w:sz w:val="17"/>
          <w:szCs w:val="17"/>
        </w:rPr>
        <w:t xml:space="preserve"> LM, </w:t>
      </w:r>
      <w:proofErr w:type="spellStart"/>
      <w:r w:rsidRPr="00131739">
        <w:rPr>
          <w:rFonts w:ascii="Verdana" w:eastAsia="Times New Roman" w:hAnsi="Verdana" w:cs="Times New Roman"/>
          <w:color w:val="000000"/>
          <w:sz w:val="17"/>
          <w:szCs w:val="17"/>
        </w:rPr>
        <w:t>Caughey</w:t>
      </w:r>
      <w:proofErr w:type="spellEnd"/>
      <w:r w:rsidRPr="00131739">
        <w:rPr>
          <w:rFonts w:ascii="Verdana" w:eastAsia="Times New Roman" w:hAnsi="Verdana" w:cs="Times New Roman"/>
          <w:color w:val="000000"/>
          <w:sz w:val="17"/>
          <w:szCs w:val="17"/>
        </w:rPr>
        <w:t xml:space="preserve"> GE, </w:t>
      </w:r>
      <w:proofErr w:type="spellStart"/>
      <w:r w:rsidRPr="00131739">
        <w:rPr>
          <w:rFonts w:ascii="Verdana" w:eastAsia="Times New Roman" w:hAnsi="Verdana" w:cs="Times New Roman"/>
          <w:color w:val="000000"/>
          <w:sz w:val="17"/>
          <w:szCs w:val="17"/>
        </w:rPr>
        <w:t>Roughead</w:t>
      </w:r>
      <w:proofErr w:type="spellEnd"/>
      <w:r w:rsidRPr="00131739">
        <w:rPr>
          <w:rFonts w:ascii="Verdana" w:eastAsia="Times New Roman" w:hAnsi="Verdana" w:cs="Times New Roman"/>
          <w:color w:val="000000"/>
          <w:sz w:val="17"/>
          <w:szCs w:val="17"/>
        </w:rPr>
        <w:t xml:space="preserve"> EE, Gilbert AL. The prescribing Cascade. Australian Prescriber. 2011</w:t>
      </w:r>
      <w:proofErr w:type="gramStart"/>
      <w:r w:rsidRPr="00131739">
        <w:rPr>
          <w:rFonts w:ascii="Verdana" w:eastAsia="Times New Roman" w:hAnsi="Verdana" w:cs="Times New Roman"/>
          <w:color w:val="000000"/>
          <w:sz w:val="17"/>
          <w:szCs w:val="17"/>
        </w:rPr>
        <w:t>;34</w:t>
      </w:r>
      <w:proofErr w:type="gramEnd"/>
      <w:r w:rsidRPr="00131739">
        <w:rPr>
          <w:rFonts w:ascii="Verdana" w:eastAsia="Times New Roman" w:hAnsi="Verdana" w:cs="Times New Roman"/>
          <w:color w:val="000000"/>
          <w:sz w:val="17"/>
          <w:szCs w:val="17"/>
        </w:rPr>
        <w:t>(6):162–6.</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Trenaman</w:t>
      </w:r>
      <w:proofErr w:type="spellEnd"/>
      <w:r w:rsidRPr="00131739">
        <w:rPr>
          <w:rFonts w:ascii="Verdana" w:eastAsia="Times New Roman" w:hAnsi="Verdana" w:cs="Times New Roman"/>
          <w:color w:val="000000"/>
          <w:sz w:val="17"/>
          <w:szCs w:val="17"/>
        </w:rPr>
        <w:t xml:space="preserve"> SC, Bowles SK, Kirkland S, Andrew MK. An examination of three prescribing cascades in a cohort of older adults with dementia. BMC geriatrics. 2021</w:t>
      </w:r>
      <w:proofErr w:type="gramStart"/>
      <w:r w:rsidRPr="00131739">
        <w:rPr>
          <w:rFonts w:ascii="Verdana" w:eastAsia="Times New Roman" w:hAnsi="Verdana" w:cs="Times New Roman"/>
          <w:color w:val="000000"/>
          <w:sz w:val="17"/>
          <w:szCs w:val="17"/>
        </w:rPr>
        <w:t>;21</w:t>
      </w:r>
      <w:proofErr w:type="gramEnd"/>
      <w:r w:rsidRPr="00131739">
        <w:rPr>
          <w:rFonts w:ascii="Verdana" w:eastAsia="Times New Roman" w:hAnsi="Verdana" w:cs="Times New Roman"/>
          <w:color w:val="000000"/>
          <w:sz w:val="17"/>
          <w:szCs w:val="17"/>
        </w:rPr>
        <w:t>(1):1-1.</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Doherty A, Moriarty F, Boland F, et al. </w:t>
      </w:r>
      <w:proofErr w:type="gramStart"/>
      <w:r w:rsidRPr="00131739">
        <w:rPr>
          <w:rFonts w:ascii="Verdana" w:eastAsia="Times New Roman" w:hAnsi="Verdana" w:cs="Times New Roman"/>
          <w:color w:val="000000"/>
          <w:sz w:val="17"/>
          <w:szCs w:val="17"/>
        </w:rPr>
        <w:t>Prescribing</w:t>
      </w:r>
      <w:proofErr w:type="gramEnd"/>
      <w:r w:rsidRPr="00131739">
        <w:rPr>
          <w:rFonts w:ascii="Verdana" w:eastAsia="Times New Roman" w:hAnsi="Verdana" w:cs="Times New Roman"/>
          <w:color w:val="000000"/>
          <w:sz w:val="17"/>
          <w:szCs w:val="17"/>
        </w:rPr>
        <w:t xml:space="preserve"> cascades in community-dwelling adults: protocol for a systematic review. HRB Open Research. 2021</w:t>
      </w:r>
      <w:proofErr w:type="gramStart"/>
      <w:r w:rsidRPr="00131739">
        <w:rPr>
          <w:rFonts w:ascii="Verdana" w:eastAsia="Times New Roman" w:hAnsi="Verdana" w:cs="Times New Roman"/>
          <w:color w:val="000000"/>
          <w:sz w:val="17"/>
          <w:szCs w:val="17"/>
        </w:rPr>
        <w:t>;4:72</w:t>
      </w:r>
      <w:proofErr w:type="gramEnd"/>
      <w:r w:rsidRPr="00131739">
        <w:rPr>
          <w:rFonts w:ascii="Verdana" w:eastAsia="Times New Roman" w:hAnsi="Verdana" w:cs="Times New Roman"/>
          <w:color w:val="000000"/>
          <w:sz w:val="17"/>
          <w:szCs w:val="17"/>
        </w:rPr>
        <w:t>.</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Halli</w:t>
      </w:r>
      <w:proofErr w:type="spellEnd"/>
      <w:r w:rsidRPr="00131739">
        <w:rPr>
          <w:rFonts w:ascii="Verdana" w:eastAsia="Times New Roman" w:hAnsi="Verdana" w:cs="Times New Roman"/>
          <w:color w:val="000000"/>
          <w:sz w:val="17"/>
          <w:szCs w:val="17"/>
        </w:rPr>
        <w:t xml:space="preserve">-Tierney A, </w:t>
      </w:r>
      <w:proofErr w:type="spellStart"/>
      <w:r w:rsidRPr="00131739">
        <w:rPr>
          <w:rFonts w:ascii="Verdana" w:eastAsia="Times New Roman" w:hAnsi="Verdana" w:cs="Times New Roman"/>
          <w:color w:val="000000"/>
          <w:sz w:val="17"/>
          <w:szCs w:val="17"/>
        </w:rPr>
        <w:t>Scarbrough</w:t>
      </w:r>
      <w:proofErr w:type="spellEnd"/>
      <w:r w:rsidRPr="00131739">
        <w:rPr>
          <w:rFonts w:ascii="Verdana" w:eastAsia="Times New Roman" w:hAnsi="Verdana" w:cs="Times New Roman"/>
          <w:color w:val="000000"/>
          <w:sz w:val="17"/>
          <w:szCs w:val="17"/>
        </w:rPr>
        <w:t xml:space="preserve"> C, Carroll DG. Polypharmacy: evaluating risks and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American family physician. 2019</w:t>
      </w:r>
      <w:proofErr w:type="gramStart"/>
      <w:r w:rsidRPr="00131739">
        <w:rPr>
          <w:rFonts w:ascii="Verdana" w:eastAsia="Times New Roman" w:hAnsi="Verdana" w:cs="Times New Roman"/>
          <w:color w:val="000000"/>
          <w:sz w:val="17"/>
          <w:szCs w:val="17"/>
        </w:rPr>
        <w:t>;100</w:t>
      </w:r>
      <w:proofErr w:type="gramEnd"/>
      <w:r w:rsidRPr="00131739">
        <w:rPr>
          <w:rFonts w:ascii="Verdana" w:eastAsia="Times New Roman" w:hAnsi="Verdana" w:cs="Times New Roman"/>
          <w:color w:val="000000"/>
          <w:sz w:val="17"/>
          <w:szCs w:val="17"/>
        </w:rPr>
        <w:t>(1):32-8.</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Guillot</w:t>
      </w:r>
      <w:proofErr w:type="spellEnd"/>
      <w:r w:rsidRPr="00131739">
        <w:rPr>
          <w:rFonts w:ascii="Verdana" w:eastAsia="Times New Roman" w:hAnsi="Verdana" w:cs="Times New Roman"/>
          <w:color w:val="000000"/>
          <w:sz w:val="17"/>
          <w:szCs w:val="17"/>
        </w:rPr>
        <w:t xml:space="preserve"> J, </w:t>
      </w:r>
      <w:proofErr w:type="spellStart"/>
      <w:r w:rsidRPr="00131739">
        <w:rPr>
          <w:rFonts w:ascii="Verdana" w:eastAsia="Times New Roman" w:hAnsi="Verdana" w:cs="Times New Roman"/>
          <w:color w:val="000000"/>
          <w:sz w:val="17"/>
          <w:szCs w:val="17"/>
        </w:rPr>
        <w:t>Maumus</w:t>
      </w:r>
      <w:proofErr w:type="spellEnd"/>
      <w:r w:rsidRPr="00131739">
        <w:rPr>
          <w:rFonts w:ascii="Verdana" w:eastAsia="Times New Roman" w:hAnsi="Verdana" w:cs="Times New Roman"/>
          <w:color w:val="000000"/>
          <w:sz w:val="17"/>
          <w:szCs w:val="17"/>
        </w:rPr>
        <w:t xml:space="preserve">-Robert S, </w:t>
      </w:r>
      <w:proofErr w:type="spellStart"/>
      <w:r w:rsidRPr="00131739">
        <w:rPr>
          <w:rFonts w:ascii="Verdana" w:eastAsia="Times New Roman" w:hAnsi="Verdana" w:cs="Times New Roman"/>
          <w:color w:val="000000"/>
          <w:sz w:val="17"/>
          <w:szCs w:val="17"/>
        </w:rPr>
        <w:t>Bezin</w:t>
      </w:r>
      <w:proofErr w:type="spellEnd"/>
      <w:r w:rsidRPr="00131739">
        <w:rPr>
          <w:rFonts w:ascii="Verdana" w:eastAsia="Times New Roman" w:hAnsi="Verdana" w:cs="Times New Roman"/>
          <w:color w:val="000000"/>
          <w:sz w:val="17"/>
          <w:szCs w:val="17"/>
        </w:rPr>
        <w:t xml:space="preserve"> J. Polypharmacy: A general review of definitions, descriptions and determinants. Therapies. 2020</w:t>
      </w:r>
      <w:proofErr w:type="gramStart"/>
      <w:r w:rsidRPr="00131739">
        <w:rPr>
          <w:rFonts w:ascii="Verdana" w:eastAsia="Times New Roman" w:hAnsi="Verdana" w:cs="Times New Roman"/>
          <w:color w:val="000000"/>
          <w:sz w:val="17"/>
          <w:szCs w:val="17"/>
        </w:rPr>
        <w:t>;75</w:t>
      </w:r>
      <w:proofErr w:type="gramEnd"/>
      <w:r w:rsidRPr="00131739">
        <w:rPr>
          <w:rFonts w:ascii="Verdana" w:eastAsia="Times New Roman" w:hAnsi="Verdana" w:cs="Times New Roman"/>
          <w:color w:val="000000"/>
          <w:sz w:val="17"/>
          <w:szCs w:val="17"/>
        </w:rPr>
        <w:t>(5):407-416.</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Rochon</w:t>
      </w:r>
      <w:proofErr w:type="spellEnd"/>
      <w:r w:rsidRPr="00131739">
        <w:rPr>
          <w:rFonts w:ascii="Verdana" w:eastAsia="Times New Roman" w:hAnsi="Verdana" w:cs="Times New Roman"/>
          <w:color w:val="000000"/>
          <w:sz w:val="17"/>
          <w:szCs w:val="17"/>
        </w:rPr>
        <w:t xml:space="preserve"> PA, </w:t>
      </w:r>
      <w:proofErr w:type="spellStart"/>
      <w:r w:rsidRPr="00131739">
        <w:rPr>
          <w:rFonts w:ascii="Verdana" w:eastAsia="Times New Roman" w:hAnsi="Verdana" w:cs="Times New Roman"/>
          <w:color w:val="000000"/>
          <w:sz w:val="17"/>
          <w:szCs w:val="17"/>
        </w:rPr>
        <w:t>Petrovic</w:t>
      </w:r>
      <w:proofErr w:type="spellEnd"/>
      <w:r w:rsidRPr="00131739">
        <w:rPr>
          <w:rFonts w:ascii="Verdana" w:eastAsia="Times New Roman" w:hAnsi="Verdana" w:cs="Times New Roman"/>
          <w:color w:val="000000"/>
          <w:sz w:val="17"/>
          <w:szCs w:val="17"/>
        </w:rPr>
        <w:t xml:space="preserve"> M, Cherubini A, </w:t>
      </w:r>
      <w:proofErr w:type="spellStart"/>
      <w:r w:rsidRPr="00131739">
        <w:rPr>
          <w:rFonts w:ascii="Verdana" w:eastAsia="Times New Roman" w:hAnsi="Verdana" w:cs="Times New Roman"/>
          <w:color w:val="000000"/>
          <w:sz w:val="17"/>
          <w:szCs w:val="17"/>
        </w:rPr>
        <w:t>Onder</w:t>
      </w:r>
      <w:proofErr w:type="spellEnd"/>
      <w:r w:rsidRPr="00131739">
        <w:rPr>
          <w:rFonts w:ascii="Verdana" w:eastAsia="Times New Roman" w:hAnsi="Verdana" w:cs="Times New Roman"/>
          <w:color w:val="000000"/>
          <w:sz w:val="17"/>
          <w:szCs w:val="17"/>
        </w:rPr>
        <w:t xml:space="preserve"> G, </w:t>
      </w:r>
      <w:proofErr w:type="spellStart"/>
      <w:r w:rsidRPr="00131739">
        <w:rPr>
          <w:rFonts w:ascii="Verdana" w:eastAsia="Times New Roman" w:hAnsi="Verdana" w:cs="Times New Roman"/>
          <w:color w:val="000000"/>
          <w:sz w:val="17"/>
          <w:szCs w:val="17"/>
        </w:rPr>
        <w:t>O'Mahony</w:t>
      </w:r>
      <w:proofErr w:type="spellEnd"/>
      <w:r w:rsidRPr="00131739">
        <w:rPr>
          <w:rFonts w:ascii="Verdana" w:eastAsia="Times New Roman" w:hAnsi="Verdana" w:cs="Times New Roman"/>
          <w:color w:val="000000"/>
          <w:sz w:val="17"/>
          <w:szCs w:val="17"/>
        </w:rPr>
        <w:t xml:space="preserve"> D, Sternberg SA, et al. Polypharmacy, inappropriate prescribing, and </w:t>
      </w:r>
      <w:proofErr w:type="spellStart"/>
      <w:r w:rsidRPr="00131739">
        <w:rPr>
          <w:rFonts w:ascii="Verdana" w:eastAsia="Times New Roman" w:hAnsi="Verdana" w:cs="Times New Roman"/>
          <w:color w:val="000000"/>
          <w:sz w:val="17"/>
          <w:szCs w:val="17"/>
        </w:rPr>
        <w:t>deprescribing</w:t>
      </w:r>
      <w:proofErr w:type="spellEnd"/>
      <w:r w:rsidRPr="00131739">
        <w:rPr>
          <w:rFonts w:ascii="Verdana" w:eastAsia="Times New Roman" w:hAnsi="Verdana" w:cs="Times New Roman"/>
          <w:color w:val="000000"/>
          <w:sz w:val="17"/>
          <w:szCs w:val="17"/>
        </w:rPr>
        <w:t xml:space="preserve"> in older people: Through a sex and gender lens. The Lancet Healthy Longevity. 2021</w:t>
      </w:r>
      <w:proofErr w:type="gramStart"/>
      <w:r w:rsidRPr="00131739">
        <w:rPr>
          <w:rFonts w:ascii="Verdana" w:eastAsia="Times New Roman" w:hAnsi="Verdana" w:cs="Times New Roman"/>
          <w:color w:val="000000"/>
          <w:sz w:val="17"/>
          <w:szCs w:val="17"/>
        </w:rPr>
        <w:t>;2</w:t>
      </w:r>
      <w:proofErr w:type="gramEnd"/>
      <w:r w:rsidRPr="00131739">
        <w:rPr>
          <w:rFonts w:ascii="Verdana" w:eastAsia="Times New Roman" w:hAnsi="Verdana" w:cs="Times New Roman"/>
          <w:color w:val="000000"/>
          <w:sz w:val="17"/>
          <w:szCs w:val="17"/>
        </w:rPr>
        <w:t>(5):e290-300.</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Rochon</w:t>
      </w:r>
      <w:proofErr w:type="spellEnd"/>
      <w:r w:rsidRPr="00131739">
        <w:rPr>
          <w:rFonts w:ascii="Verdana" w:eastAsia="Times New Roman" w:hAnsi="Verdana" w:cs="Times New Roman"/>
          <w:color w:val="000000"/>
          <w:sz w:val="17"/>
          <w:szCs w:val="17"/>
        </w:rPr>
        <w:t xml:space="preserve"> PA, </w:t>
      </w:r>
      <w:proofErr w:type="spellStart"/>
      <w:r w:rsidRPr="00131739">
        <w:rPr>
          <w:rFonts w:ascii="Verdana" w:eastAsia="Times New Roman" w:hAnsi="Verdana" w:cs="Times New Roman"/>
          <w:color w:val="000000"/>
          <w:sz w:val="17"/>
          <w:szCs w:val="17"/>
        </w:rPr>
        <w:t>Schmader</w:t>
      </w:r>
      <w:proofErr w:type="spellEnd"/>
      <w:r w:rsidRPr="00131739">
        <w:rPr>
          <w:rFonts w:ascii="Verdana" w:eastAsia="Times New Roman" w:hAnsi="Verdana" w:cs="Times New Roman"/>
          <w:color w:val="000000"/>
          <w:sz w:val="17"/>
          <w:szCs w:val="17"/>
        </w:rPr>
        <w:t xml:space="preserve"> KE. Drug prescribing for older adults. Toronto: </w:t>
      </w:r>
      <w:proofErr w:type="spellStart"/>
      <w:r w:rsidRPr="00131739">
        <w:rPr>
          <w:rFonts w:ascii="Verdana" w:eastAsia="Times New Roman" w:hAnsi="Verdana" w:cs="Times New Roman"/>
          <w:color w:val="000000"/>
          <w:sz w:val="17"/>
          <w:szCs w:val="17"/>
        </w:rPr>
        <w:t>UpToDate</w:t>
      </w:r>
      <w:proofErr w:type="spellEnd"/>
      <w:r w:rsidRPr="00131739">
        <w:rPr>
          <w:rFonts w:ascii="Verdana" w:eastAsia="Times New Roman" w:hAnsi="Verdana" w:cs="Times New Roman"/>
          <w:color w:val="000000"/>
          <w:sz w:val="17"/>
          <w:szCs w:val="17"/>
        </w:rPr>
        <w:t>. 2019.</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Sternberg SA, Guy-</w:t>
      </w:r>
      <w:proofErr w:type="spellStart"/>
      <w:r w:rsidRPr="00131739">
        <w:rPr>
          <w:rFonts w:ascii="Verdana" w:eastAsia="Times New Roman" w:hAnsi="Verdana" w:cs="Times New Roman"/>
          <w:color w:val="000000"/>
          <w:sz w:val="17"/>
          <w:szCs w:val="17"/>
        </w:rPr>
        <w:t>Alfandary</w:t>
      </w:r>
      <w:proofErr w:type="spellEnd"/>
      <w:r w:rsidRPr="00131739">
        <w:rPr>
          <w:rFonts w:ascii="Verdana" w:eastAsia="Times New Roman" w:hAnsi="Verdana" w:cs="Times New Roman"/>
          <w:color w:val="000000"/>
          <w:sz w:val="17"/>
          <w:szCs w:val="17"/>
        </w:rPr>
        <w:t xml:space="preserve"> S, </w:t>
      </w:r>
      <w:proofErr w:type="spellStart"/>
      <w:r w:rsidRPr="00131739">
        <w:rPr>
          <w:rFonts w:ascii="Verdana" w:eastAsia="Times New Roman" w:hAnsi="Verdana" w:cs="Times New Roman"/>
          <w:color w:val="000000"/>
          <w:sz w:val="17"/>
          <w:szCs w:val="17"/>
        </w:rPr>
        <w:t>Rochon</w:t>
      </w:r>
      <w:proofErr w:type="spellEnd"/>
      <w:r w:rsidRPr="00131739">
        <w:rPr>
          <w:rFonts w:ascii="Verdana" w:eastAsia="Times New Roman" w:hAnsi="Verdana" w:cs="Times New Roman"/>
          <w:color w:val="000000"/>
          <w:sz w:val="17"/>
          <w:szCs w:val="17"/>
        </w:rPr>
        <w:t xml:space="preserve"> PA. Prescribing cascades in older adults. Canadian Medical Association Journal. 2021</w:t>
      </w:r>
      <w:proofErr w:type="gramStart"/>
      <w:r w:rsidRPr="00131739">
        <w:rPr>
          <w:rFonts w:ascii="Verdana" w:eastAsia="Times New Roman" w:hAnsi="Verdana" w:cs="Times New Roman"/>
          <w:color w:val="000000"/>
          <w:sz w:val="17"/>
          <w:szCs w:val="17"/>
        </w:rPr>
        <w:t>;193</w:t>
      </w:r>
      <w:proofErr w:type="gramEnd"/>
      <w:r w:rsidRPr="00131739">
        <w:rPr>
          <w:rFonts w:ascii="Verdana" w:eastAsia="Times New Roman" w:hAnsi="Verdana" w:cs="Times New Roman"/>
          <w:color w:val="000000"/>
          <w:sz w:val="17"/>
          <w:szCs w:val="17"/>
        </w:rPr>
        <w:t>(6).</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lastRenderedPageBreak/>
        <w:t xml:space="preserve">Schoen C, Osborn R, Huynh PT, Doty M, Davis K, </w:t>
      </w:r>
      <w:proofErr w:type="spellStart"/>
      <w:r w:rsidRPr="00131739">
        <w:rPr>
          <w:rFonts w:ascii="Verdana" w:eastAsia="Times New Roman" w:hAnsi="Verdana" w:cs="Times New Roman"/>
          <w:color w:val="000000"/>
          <w:sz w:val="17"/>
          <w:szCs w:val="17"/>
        </w:rPr>
        <w:t>Zapert</w:t>
      </w:r>
      <w:proofErr w:type="spellEnd"/>
      <w:r w:rsidRPr="00131739">
        <w:rPr>
          <w:rFonts w:ascii="Verdana" w:eastAsia="Times New Roman" w:hAnsi="Verdana" w:cs="Times New Roman"/>
          <w:color w:val="000000"/>
          <w:sz w:val="17"/>
          <w:szCs w:val="17"/>
        </w:rPr>
        <w:t xml:space="preserve"> K, et al. Primary care and health system performance: Adults' experiences in five countries. Health Affairs. 2004</w:t>
      </w:r>
      <w:proofErr w:type="gramStart"/>
      <w:r w:rsidRPr="00131739">
        <w:rPr>
          <w:rFonts w:ascii="Verdana" w:eastAsia="Times New Roman" w:hAnsi="Verdana" w:cs="Times New Roman"/>
          <w:color w:val="000000"/>
          <w:sz w:val="17"/>
          <w:szCs w:val="17"/>
        </w:rPr>
        <w:t>;23</w:t>
      </w:r>
      <w:proofErr w:type="gramEnd"/>
      <w:r w:rsidRPr="00131739">
        <w:rPr>
          <w:rFonts w:ascii="Verdana" w:eastAsia="Times New Roman" w:hAnsi="Verdana" w:cs="Times New Roman"/>
          <w:color w:val="000000"/>
          <w:sz w:val="17"/>
          <w:szCs w:val="17"/>
        </w:rPr>
        <w:t>(Suppl1).</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Rochon</w:t>
      </w:r>
      <w:proofErr w:type="spellEnd"/>
      <w:r w:rsidRPr="00131739">
        <w:rPr>
          <w:rFonts w:ascii="Verdana" w:eastAsia="Times New Roman" w:hAnsi="Verdana" w:cs="Times New Roman"/>
          <w:color w:val="000000"/>
          <w:sz w:val="17"/>
          <w:szCs w:val="17"/>
        </w:rPr>
        <w:t xml:space="preserve"> PA, </w:t>
      </w:r>
      <w:proofErr w:type="spellStart"/>
      <w:r w:rsidRPr="00131739">
        <w:rPr>
          <w:rFonts w:ascii="Verdana" w:eastAsia="Times New Roman" w:hAnsi="Verdana" w:cs="Times New Roman"/>
          <w:color w:val="000000"/>
          <w:sz w:val="17"/>
          <w:szCs w:val="17"/>
        </w:rPr>
        <w:t>Gurwitz</w:t>
      </w:r>
      <w:proofErr w:type="spellEnd"/>
      <w:r w:rsidRPr="00131739">
        <w:rPr>
          <w:rFonts w:ascii="Verdana" w:eastAsia="Times New Roman" w:hAnsi="Verdana" w:cs="Times New Roman"/>
          <w:color w:val="000000"/>
          <w:sz w:val="17"/>
          <w:szCs w:val="17"/>
        </w:rPr>
        <w:t xml:space="preserve"> JH. </w:t>
      </w:r>
      <w:proofErr w:type="spellStart"/>
      <w:r w:rsidRPr="00131739">
        <w:rPr>
          <w:rFonts w:ascii="Verdana" w:eastAsia="Times New Roman" w:hAnsi="Verdana" w:cs="Times New Roman"/>
          <w:color w:val="000000"/>
          <w:sz w:val="17"/>
          <w:szCs w:val="17"/>
        </w:rPr>
        <w:t>Optimising</w:t>
      </w:r>
      <w:proofErr w:type="spellEnd"/>
      <w:r w:rsidRPr="00131739">
        <w:rPr>
          <w:rFonts w:ascii="Verdana" w:eastAsia="Times New Roman" w:hAnsi="Verdana" w:cs="Times New Roman"/>
          <w:color w:val="000000"/>
          <w:sz w:val="17"/>
          <w:szCs w:val="17"/>
        </w:rPr>
        <w:t xml:space="preserve"> drug treatment for elderly people: The prescribing cascade. BMJ. 1997</w:t>
      </w:r>
      <w:proofErr w:type="gramStart"/>
      <w:r w:rsidRPr="00131739">
        <w:rPr>
          <w:rFonts w:ascii="Verdana" w:eastAsia="Times New Roman" w:hAnsi="Verdana" w:cs="Times New Roman"/>
          <w:color w:val="000000"/>
          <w:sz w:val="17"/>
          <w:szCs w:val="17"/>
        </w:rPr>
        <w:t>;315</w:t>
      </w:r>
      <w:proofErr w:type="gramEnd"/>
      <w:r w:rsidRPr="00131739">
        <w:rPr>
          <w:rFonts w:ascii="Verdana" w:eastAsia="Times New Roman" w:hAnsi="Verdana" w:cs="Times New Roman"/>
          <w:color w:val="000000"/>
          <w:sz w:val="17"/>
          <w:szCs w:val="17"/>
        </w:rPr>
        <w:t>(7115):1096–9.</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Tsiropoulos</w:t>
      </w:r>
      <w:proofErr w:type="spellEnd"/>
      <w:r w:rsidRPr="00131739">
        <w:rPr>
          <w:rFonts w:ascii="Verdana" w:eastAsia="Times New Roman" w:hAnsi="Verdana" w:cs="Times New Roman"/>
          <w:color w:val="000000"/>
          <w:sz w:val="17"/>
          <w:szCs w:val="17"/>
        </w:rPr>
        <w:t xml:space="preserve"> I, Andersen M, Hallas J. Adverse events with use of antiepileptic drugs: A prescription and event symmetry analysis. </w:t>
      </w:r>
      <w:proofErr w:type="spellStart"/>
      <w:r w:rsidRPr="00131739">
        <w:rPr>
          <w:rFonts w:ascii="Verdana" w:eastAsia="Times New Roman" w:hAnsi="Verdana" w:cs="Times New Roman"/>
          <w:color w:val="000000"/>
          <w:sz w:val="17"/>
          <w:szCs w:val="17"/>
        </w:rPr>
        <w:t>Pharmacoepidemiology</w:t>
      </w:r>
      <w:proofErr w:type="spellEnd"/>
      <w:r w:rsidRPr="00131739">
        <w:rPr>
          <w:rFonts w:ascii="Verdana" w:eastAsia="Times New Roman" w:hAnsi="Verdana" w:cs="Times New Roman"/>
          <w:color w:val="000000"/>
          <w:sz w:val="17"/>
          <w:szCs w:val="17"/>
        </w:rPr>
        <w:t xml:space="preserve"> and Drug Safety. 2009</w:t>
      </w:r>
      <w:proofErr w:type="gramStart"/>
      <w:r w:rsidRPr="00131739">
        <w:rPr>
          <w:rFonts w:ascii="Verdana" w:eastAsia="Times New Roman" w:hAnsi="Verdana" w:cs="Times New Roman"/>
          <w:color w:val="000000"/>
          <w:sz w:val="17"/>
          <w:szCs w:val="17"/>
        </w:rPr>
        <w:t>;18</w:t>
      </w:r>
      <w:proofErr w:type="gramEnd"/>
      <w:r w:rsidRPr="00131739">
        <w:rPr>
          <w:rFonts w:ascii="Verdana" w:eastAsia="Times New Roman" w:hAnsi="Verdana" w:cs="Times New Roman"/>
          <w:color w:val="000000"/>
          <w:sz w:val="17"/>
          <w:szCs w:val="17"/>
        </w:rPr>
        <w:t>(6):483–91.</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proofErr w:type="spellStart"/>
      <w:r w:rsidRPr="00131739">
        <w:rPr>
          <w:rFonts w:ascii="Verdana" w:eastAsia="Times New Roman" w:hAnsi="Verdana" w:cs="Times New Roman"/>
          <w:color w:val="000000"/>
          <w:sz w:val="17"/>
          <w:szCs w:val="17"/>
        </w:rPr>
        <w:t>Vegter</w:t>
      </w:r>
      <w:proofErr w:type="spellEnd"/>
      <w:r w:rsidRPr="00131739">
        <w:rPr>
          <w:rFonts w:ascii="Verdana" w:eastAsia="Times New Roman" w:hAnsi="Verdana" w:cs="Times New Roman"/>
          <w:color w:val="000000"/>
          <w:sz w:val="17"/>
          <w:szCs w:val="17"/>
        </w:rPr>
        <w:t xml:space="preserve"> S, de Jong-van den Berg LT. Misdiagnosis and mistreatment of a common side-effect - angiotensin-converting enzyme inhibitor-induced cough. British Journal of Clinical Pharmacology. 2010</w:t>
      </w:r>
      <w:proofErr w:type="gramStart"/>
      <w:r w:rsidRPr="00131739">
        <w:rPr>
          <w:rFonts w:ascii="Verdana" w:eastAsia="Times New Roman" w:hAnsi="Verdana" w:cs="Times New Roman"/>
          <w:color w:val="000000"/>
          <w:sz w:val="17"/>
          <w:szCs w:val="17"/>
        </w:rPr>
        <w:t>;69</w:t>
      </w:r>
      <w:proofErr w:type="gramEnd"/>
      <w:r w:rsidRPr="00131739">
        <w:rPr>
          <w:rFonts w:ascii="Verdana" w:eastAsia="Times New Roman" w:hAnsi="Verdana" w:cs="Times New Roman"/>
          <w:color w:val="000000"/>
          <w:sz w:val="17"/>
          <w:szCs w:val="17"/>
        </w:rPr>
        <w:t>(2):200–3.</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Piggott KL, Mehta N, Wong CL, </w:t>
      </w:r>
      <w:proofErr w:type="spellStart"/>
      <w:r w:rsidRPr="00131739">
        <w:rPr>
          <w:rFonts w:ascii="Verdana" w:eastAsia="Times New Roman" w:hAnsi="Verdana" w:cs="Times New Roman"/>
          <w:color w:val="000000"/>
          <w:sz w:val="17"/>
          <w:szCs w:val="17"/>
        </w:rPr>
        <w:t>Rochon</w:t>
      </w:r>
      <w:proofErr w:type="spellEnd"/>
      <w:r w:rsidRPr="00131739">
        <w:rPr>
          <w:rFonts w:ascii="Verdana" w:eastAsia="Times New Roman" w:hAnsi="Verdana" w:cs="Times New Roman"/>
          <w:color w:val="000000"/>
          <w:sz w:val="17"/>
          <w:szCs w:val="17"/>
        </w:rPr>
        <w:t xml:space="preserve"> PA. Using a clinical process map to identify prescribing cascades in your patient. BMJ. 2020</w:t>
      </w:r>
      <w:proofErr w:type="gramStart"/>
      <w:r w:rsidRPr="00131739">
        <w:rPr>
          <w:rFonts w:ascii="Verdana" w:eastAsia="Times New Roman" w:hAnsi="Verdana" w:cs="Times New Roman"/>
          <w:color w:val="000000"/>
          <w:sz w:val="17"/>
          <w:szCs w:val="17"/>
        </w:rPr>
        <w:t>;:</w:t>
      </w:r>
      <w:proofErr w:type="gramEnd"/>
      <w:r w:rsidRPr="00131739">
        <w:rPr>
          <w:rFonts w:ascii="Verdana" w:eastAsia="Times New Roman" w:hAnsi="Verdana" w:cs="Times New Roman"/>
          <w:color w:val="000000"/>
          <w:sz w:val="17"/>
          <w:szCs w:val="17"/>
        </w:rPr>
        <w:t>m261.</w:t>
      </w:r>
    </w:p>
    <w:p w:rsidR="00131739" w:rsidRPr="00131739" w:rsidRDefault="00131739" w:rsidP="00131739">
      <w:pPr>
        <w:numPr>
          <w:ilvl w:val="0"/>
          <w:numId w:val="2"/>
        </w:numPr>
        <w:spacing w:before="100" w:beforeAutospacing="1" w:after="100" w:afterAutospacing="1" w:line="240" w:lineRule="auto"/>
        <w:rPr>
          <w:rFonts w:ascii="Verdana" w:eastAsia="Times New Roman" w:hAnsi="Verdana" w:cs="Times New Roman"/>
          <w:color w:val="000000"/>
          <w:sz w:val="17"/>
          <w:szCs w:val="17"/>
        </w:rPr>
      </w:pPr>
      <w:r w:rsidRPr="00131739">
        <w:rPr>
          <w:rFonts w:ascii="Verdana" w:eastAsia="Times New Roman" w:hAnsi="Verdana" w:cs="Times New Roman"/>
          <w:color w:val="000000"/>
          <w:sz w:val="17"/>
          <w:szCs w:val="17"/>
        </w:rPr>
        <w:t xml:space="preserve">Pollock M, </w:t>
      </w:r>
      <w:proofErr w:type="spellStart"/>
      <w:r w:rsidRPr="00131739">
        <w:rPr>
          <w:rFonts w:ascii="Verdana" w:eastAsia="Times New Roman" w:hAnsi="Verdana" w:cs="Times New Roman"/>
          <w:color w:val="000000"/>
          <w:sz w:val="17"/>
          <w:szCs w:val="17"/>
        </w:rPr>
        <w:t>Bazaldua</w:t>
      </w:r>
      <w:proofErr w:type="spellEnd"/>
      <w:r w:rsidRPr="00131739">
        <w:rPr>
          <w:rFonts w:ascii="Verdana" w:eastAsia="Times New Roman" w:hAnsi="Verdana" w:cs="Times New Roman"/>
          <w:color w:val="000000"/>
          <w:sz w:val="17"/>
          <w:szCs w:val="17"/>
        </w:rPr>
        <w:t xml:space="preserve"> OV, Dobbie AE. Appropriate prescribing of medications: an eight-step approach. Am </w:t>
      </w:r>
      <w:proofErr w:type="gramStart"/>
      <w:r w:rsidRPr="00131739">
        <w:rPr>
          <w:rFonts w:ascii="Verdana" w:eastAsia="Times New Roman" w:hAnsi="Verdana" w:cs="Times New Roman"/>
          <w:color w:val="000000"/>
          <w:sz w:val="17"/>
          <w:szCs w:val="17"/>
        </w:rPr>
        <w:t>Fam</w:t>
      </w:r>
      <w:proofErr w:type="gramEnd"/>
      <w:r w:rsidRPr="00131739">
        <w:rPr>
          <w:rFonts w:ascii="Verdana" w:eastAsia="Times New Roman" w:hAnsi="Verdana" w:cs="Times New Roman"/>
          <w:color w:val="000000"/>
          <w:sz w:val="17"/>
          <w:szCs w:val="17"/>
        </w:rPr>
        <w:t xml:space="preserve"> Physician. 2007</w:t>
      </w:r>
      <w:proofErr w:type="gramStart"/>
      <w:r w:rsidRPr="00131739">
        <w:rPr>
          <w:rFonts w:ascii="Verdana" w:eastAsia="Times New Roman" w:hAnsi="Verdana" w:cs="Times New Roman"/>
          <w:color w:val="000000"/>
          <w:sz w:val="17"/>
          <w:szCs w:val="17"/>
        </w:rPr>
        <w:t>;75</w:t>
      </w:r>
      <w:proofErr w:type="gramEnd"/>
      <w:r w:rsidRPr="00131739">
        <w:rPr>
          <w:rFonts w:ascii="Verdana" w:eastAsia="Times New Roman" w:hAnsi="Verdana" w:cs="Times New Roman"/>
          <w:color w:val="000000"/>
          <w:sz w:val="17"/>
          <w:szCs w:val="17"/>
        </w:rPr>
        <w:t>(2):231-6.</w:t>
      </w:r>
    </w:p>
    <w:p w:rsidR="00131739" w:rsidRPr="00131739" w:rsidRDefault="00131739" w:rsidP="00131739">
      <w:pPr>
        <w:spacing w:before="100" w:beforeAutospacing="1" w:after="100" w:afterAutospacing="1" w:line="240" w:lineRule="auto"/>
        <w:jc w:val="center"/>
        <w:rPr>
          <w:rFonts w:ascii="Verdana" w:eastAsia="Times New Roman" w:hAnsi="Verdana" w:cs="Times New Roman"/>
          <w:color w:val="000000"/>
          <w:sz w:val="17"/>
          <w:szCs w:val="17"/>
        </w:rPr>
      </w:pPr>
      <w:r w:rsidRPr="00131739">
        <w:rPr>
          <w:rFonts w:ascii="Verdana" w:eastAsia="Times New Roman" w:hAnsi="Verdana" w:cs="Times New Roman"/>
          <w:i/>
          <w:iCs/>
          <w:color w:val="000000"/>
          <w:sz w:val="17"/>
          <w:szCs w:val="17"/>
        </w:rPr>
        <w:t>©</w:t>
      </w:r>
      <w:r w:rsidRPr="00131739">
        <w:rPr>
          <w:rFonts w:ascii="Verdana" w:eastAsia="Times New Roman" w:hAnsi="Verdana" w:cs="Times New Roman"/>
          <w:color w:val="000000"/>
          <w:sz w:val="17"/>
          <w:szCs w:val="17"/>
        </w:rPr>
        <w:t> </w:t>
      </w:r>
      <w:proofErr w:type="spellStart"/>
      <w:r w:rsidRPr="00131739">
        <w:rPr>
          <w:rFonts w:ascii="Verdana" w:eastAsia="Times New Roman" w:hAnsi="Verdana" w:cs="Times New Roman"/>
          <w:i/>
          <w:iCs/>
          <w:color w:val="000000"/>
          <w:sz w:val="17"/>
          <w:szCs w:val="17"/>
        </w:rPr>
        <w:t>Mohita</w:t>
      </w:r>
      <w:proofErr w:type="spellEnd"/>
      <w:r w:rsidRPr="00131739">
        <w:rPr>
          <w:rFonts w:ascii="Verdana" w:eastAsia="Times New Roman" w:hAnsi="Verdana" w:cs="Times New Roman"/>
          <w:i/>
          <w:iCs/>
          <w:color w:val="000000"/>
          <w:sz w:val="17"/>
          <w:szCs w:val="17"/>
        </w:rPr>
        <w:t xml:space="preserve"> Chadha. This is an open access article distributed under the terms of the Creative Commons Attribution License CC-BY-NC 4.0, which permits unrestricted use, distribution and reproduction in any medium, provided the use is not commercial and the original author(s) and source are cited.</w:t>
      </w:r>
    </w:p>
    <w:p w:rsidR="00131739" w:rsidRPr="00131739" w:rsidRDefault="00131739" w:rsidP="00131739">
      <w:pPr>
        <w:spacing w:before="100" w:beforeAutospacing="1" w:after="100" w:afterAutospacing="1" w:line="240" w:lineRule="auto"/>
        <w:jc w:val="center"/>
        <w:rPr>
          <w:rFonts w:ascii="Verdana" w:eastAsia="Times New Roman" w:hAnsi="Verdana" w:cs="Times New Roman"/>
          <w:color w:val="000000"/>
          <w:sz w:val="17"/>
          <w:szCs w:val="17"/>
        </w:rPr>
      </w:pPr>
      <w:r w:rsidRPr="00131739">
        <w:rPr>
          <w:rFonts w:ascii="Verdana" w:eastAsia="Times New Roman" w:hAnsi="Verdana" w:cs="Times New Roman"/>
          <w:b/>
          <w:bCs/>
          <w:i/>
          <w:iCs/>
          <w:color w:val="000000"/>
          <w:sz w:val="17"/>
          <w:szCs w:val="17"/>
        </w:rPr>
        <w:t>Submitted on: </w:t>
      </w:r>
      <w:r w:rsidRPr="00131739">
        <w:rPr>
          <w:rFonts w:ascii="Verdana" w:eastAsia="Times New Roman" w:hAnsi="Verdana" w:cs="Times New Roman"/>
          <w:i/>
          <w:iCs/>
          <w:color w:val="000000"/>
          <w:sz w:val="17"/>
          <w:szCs w:val="17"/>
        </w:rPr>
        <w:t>13-Nov-2022</w:t>
      </w:r>
      <w:r w:rsidRPr="00131739">
        <w:rPr>
          <w:rFonts w:ascii="Verdana" w:eastAsia="Times New Roman" w:hAnsi="Verdana" w:cs="Times New Roman"/>
          <w:b/>
          <w:bCs/>
          <w:i/>
          <w:iCs/>
          <w:color w:val="000000"/>
          <w:sz w:val="17"/>
          <w:szCs w:val="17"/>
        </w:rPr>
        <w:t>;</w:t>
      </w:r>
      <w:proofErr w:type="gramStart"/>
      <w:r w:rsidRPr="00131739">
        <w:rPr>
          <w:rFonts w:ascii="Verdana" w:eastAsia="Times New Roman" w:hAnsi="Verdana" w:cs="Times New Roman"/>
          <w:b/>
          <w:bCs/>
          <w:i/>
          <w:iCs/>
          <w:color w:val="000000"/>
          <w:sz w:val="17"/>
          <w:szCs w:val="17"/>
        </w:rPr>
        <w:t>  Accepted</w:t>
      </w:r>
      <w:proofErr w:type="gramEnd"/>
      <w:r w:rsidRPr="00131739">
        <w:rPr>
          <w:rFonts w:ascii="Verdana" w:eastAsia="Times New Roman" w:hAnsi="Verdana" w:cs="Times New Roman"/>
          <w:b/>
          <w:bCs/>
          <w:i/>
          <w:iCs/>
          <w:color w:val="000000"/>
          <w:sz w:val="17"/>
          <w:szCs w:val="17"/>
        </w:rPr>
        <w:t xml:space="preserve"> on: </w:t>
      </w:r>
      <w:r w:rsidRPr="00131739">
        <w:rPr>
          <w:rFonts w:ascii="Verdana" w:eastAsia="Times New Roman" w:hAnsi="Verdana" w:cs="Times New Roman"/>
          <w:i/>
          <w:iCs/>
          <w:color w:val="000000"/>
          <w:sz w:val="17"/>
          <w:szCs w:val="17"/>
        </w:rPr>
        <w:t>02-Dec-2022</w:t>
      </w:r>
    </w:p>
    <w:p w:rsidR="00522018" w:rsidRDefault="00522018"/>
    <w:sectPr w:rsidR="00522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601EC"/>
    <w:multiLevelType w:val="multilevel"/>
    <w:tmpl w:val="EDCA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A35A23"/>
    <w:multiLevelType w:val="multilevel"/>
    <w:tmpl w:val="7944A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20"/>
    <w:rsid w:val="00131739"/>
    <w:rsid w:val="004B6820"/>
    <w:rsid w:val="0052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6473E-C269-4F95-BB27-90106C93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1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7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317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739"/>
    <w:rPr>
      <w:b/>
      <w:bCs/>
    </w:rPr>
  </w:style>
  <w:style w:type="character" w:styleId="Emphasis">
    <w:name w:val="Emphasis"/>
    <w:basedOn w:val="DefaultParagraphFont"/>
    <w:uiPriority w:val="20"/>
    <w:qFormat/>
    <w:rsid w:val="00131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10392</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2</cp:revision>
  <dcterms:created xsi:type="dcterms:W3CDTF">2023-01-05T08:05:00Z</dcterms:created>
  <dcterms:modified xsi:type="dcterms:W3CDTF">2023-01-05T08:05:00Z</dcterms:modified>
</cp:coreProperties>
</file>